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241" w:rsidRDefault="00F47A18">
      <w:pPr>
        <w:rPr>
          <w:noProof/>
          <w:lang w:eastAsia="fr-FR"/>
        </w:rPr>
      </w:pPr>
      <w:bookmarkStart w:id="0" w:name="_GoBack"/>
      <w:bookmarkEnd w:id="0"/>
      <w:r w:rsidRPr="00F47A18">
        <w:rPr>
          <w:noProof/>
          <w:lang w:eastAsia="fr-FR"/>
        </w:rPr>
        <w:drawing>
          <wp:anchor distT="0" distB="0" distL="114300" distR="114300" simplePos="0" relativeHeight="251662336" behindDoc="1" locked="0" layoutInCell="1" allowOverlap="1">
            <wp:simplePos x="0" y="0"/>
            <wp:positionH relativeFrom="margin">
              <wp:align>center</wp:align>
            </wp:positionH>
            <wp:positionV relativeFrom="page">
              <wp:posOffset>-380365</wp:posOffset>
            </wp:positionV>
            <wp:extent cx="4213860" cy="2980055"/>
            <wp:effectExtent l="0" t="0" r="0" b="0"/>
            <wp:wrapTight wrapText="bothSides">
              <wp:wrapPolygon edited="0">
                <wp:start x="12401" y="7180"/>
                <wp:lineTo x="5957" y="7456"/>
                <wp:lineTo x="5566" y="7594"/>
                <wp:lineTo x="5566" y="13946"/>
                <wp:lineTo x="5859" y="14084"/>
                <wp:lineTo x="12792" y="14084"/>
                <wp:lineTo x="6347" y="15051"/>
                <wp:lineTo x="5566" y="15327"/>
                <wp:lineTo x="5664" y="16846"/>
                <wp:lineTo x="15331" y="16846"/>
                <wp:lineTo x="15722" y="15741"/>
                <wp:lineTo x="15136" y="15189"/>
                <wp:lineTo x="13280" y="14084"/>
                <wp:lineTo x="13964" y="14084"/>
                <wp:lineTo x="15526" y="12565"/>
                <wp:lineTo x="15526" y="9251"/>
                <wp:lineTo x="14257" y="7594"/>
                <wp:lineTo x="13671" y="7180"/>
                <wp:lineTo x="12401" y="7180"/>
              </wp:wrapPolygon>
            </wp:wrapTight>
            <wp:docPr id="6" name="Image 6" descr="C:\Users\Turre1\Desktop\logo_Cite_blanc_Palais_rouge_Universcience.rou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rre1\Desktop\logo_Cite_blanc_Palais_rouge_Universcience.roug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13860" cy="2980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3FF6" w:rsidRDefault="00DD3FF6"/>
    <w:p w:rsidR="00DD3FF6" w:rsidRPr="00DD3FF6" w:rsidRDefault="00DD3FF6" w:rsidP="00DD3FF6"/>
    <w:p w:rsidR="00DD3FF6" w:rsidRPr="00DD3FF6" w:rsidRDefault="00DD3FF6" w:rsidP="00DD3FF6"/>
    <w:p w:rsidR="00DD3FF6" w:rsidRDefault="00DD3FF6" w:rsidP="00DD3FF6"/>
    <w:p w:rsidR="00F47A18" w:rsidRPr="00F47A18" w:rsidRDefault="00F47A18" w:rsidP="00F47A18">
      <w:pPr>
        <w:jc w:val="center"/>
        <w:rPr>
          <w:sz w:val="20"/>
        </w:rPr>
      </w:pPr>
      <w:r w:rsidRPr="00A16C59">
        <w:rPr>
          <w:b/>
          <w:color w:val="FF0000"/>
          <w:sz w:val="40"/>
          <w:szCs w:val="42"/>
        </w:rPr>
        <w:t xml:space="preserve">Semaine des jeunes talents scientifiques </w:t>
      </w:r>
      <w:r w:rsidR="0059499D">
        <w:rPr>
          <w:b/>
          <w:color w:val="FF0000"/>
          <w:sz w:val="40"/>
          <w:szCs w:val="42"/>
        </w:rPr>
        <w:t>africains</w:t>
      </w:r>
    </w:p>
    <w:p w:rsidR="00F47A18" w:rsidRDefault="00A8229E" w:rsidP="00F47A18">
      <w:pPr>
        <w:tabs>
          <w:tab w:val="left" w:pos="1141"/>
        </w:tabs>
        <w:jc w:val="center"/>
        <w:rPr>
          <w:b/>
          <w:color w:val="FF0000"/>
          <w:sz w:val="36"/>
        </w:rPr>
      </w:pPr>
      <w:r>
        <w:rPr>
          <w:b/>
          <w:color w:val="FF0000"/>
          <w:sz w:val="36"/>
        </w:rPr>
        <w:t>Du 7 au 12 février 2021</w:t>
      </w:r>
    </w:p>
    <w:p w:rsidR="00061484" w:rsidRPr="00061484" w:rsidRDefault="00061484" w:rsidP="00F47A18">
      <w:pPr>
        <w:tabs>
          <w:tab w:val="left" w:pos="1141"/>
        </w:tabs>
        <w:jc w:val="center"/>
        <w:rPr>
          <w:b/>
          <w:color w:val="7F7F7F" w:themeColor="text1" w:themeTint="80"/>
          <w:sz w:val="36"/>
        </w:rPr>
      </w:pPr>
      <w:r>
        <w:rPr>
          <w:b/>
          <w:color w:val="7F7F7F" w:themeColor="text1" w:themeTint="80"/>
          <w:sz w:val="36"/>
        </w:rPr>
        <w:t>Dossier de candidature</w:t>
      </w:r>
    </w:p>
    <w:p w:rsidR="003F12B5" w:rsidRDefault="00061484" w:rsidP="003F12B5">
      <w:pPr>
        <w:tabs>
          <w:tab w:val="left" w:pos="1141"/>
        </w:tabs>
        <w:rPr>
          <w:b/>
          <w:color w:val="FF0000"/>
          <w:sz w:val="36"/>
        </w:rPr>
      </w:pPr>
      <w:r>
        <w:rPr>
          <w:b/>
          <w:noProof/>
          <w:color w:val="FF0000"/>
          <w:sz w:val="36"/>
          <w:lang w:eastAsia="fr-FR"/>
        </w:rPr>
        <w:drawing>
          <wp:anchor distT="0" distB="0" distL="114300" distR="114300" simplePos="0" relativeHeight="251669504" behindDoc="1" locked="0" layoutInCell="1" allowOverlap="1">
            <wp:simplePos x="0" y="0"/>
            <wp:positionH relativeFrom="column">
              <wp:posOffset>1694180</wp:posOffset>
            </wp:positionH>
            <wp:positionV relativeFrom="paragraph">
              <wp:posOffset>164465</wp:posOffset>
            </wp:positionV>
            <wp:extent cx="2737485" cy="1823085"/>
            <wp:effectExtent l="0" t="0" r="5715" b="5715"/>
            <wp:wrapTight wrapText="bothSides">
              <wp:wrapPolygon edited="0">
                <wp:start x="0" y="0"/>
                <wp:lineTo x="0" y="21442"/>
                <wp:lineTo x="21495" y="21442"/>
                <wp:lineTo x="21495" y="0"/>
                <wp:lineTo x="0" y="0"/>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7485" cy="1823085"/>
                    </a:xfrm>
                    <a:prstGeom prst="rect">
                      <a:avLst/>
                    </a:prstGeom>
                    <a:noFill/>
                  </pic:spPr>
                </pic:pic>
              </a:graphicData>
            </a:graphic>
            <wp14:sizeRelH relativeFrom="page">
              <wp14:pctWidth>0</wp14:pctWidth>
            </wp14:sizeRelH>
            <wp14:sizeRelV relativeFrom="page">
              <wp14:pctHeight>0</wp14:pctHeight>
            </wp14:sizeRelV>
          </wp:anchor>
        </w:drawing>
      </w:r>
    </w:p>
    <w:p w:rsidR="00061484" w:rsidRDefault="00061484" w:rsidP="003F12B5">
      <w:pPr>
        <w:tabs>
          <w:tab w:val="left" w:pos="1141"/>
        </w:tabs>
        <w:rPr>
          <w:b/>
          <w:color w:val="FF0000"/>
          <w:sz w:val="36"/>
        </w:rPr>
      </w:pPr>
    </w:p>
    <w:p w:rsidR="00061484" w:rsidRDefault="00061484" w:rsidP="003F12B5">
      <w:pPr>
        <w:tabs>
          <w:tab w:val="left" w:pos="1141"/>
        </w:tabs>
        <w:rPr>
          <w:b/>
          <w:color w:val="FF0000"/>
          <w:sz w:val="36"/>
        </w:rPr>
      </w:pPr>
    </w:p>
    <w:p w:rsidR="00061484" w:rsidRDefault="00061484" w:rsidP="003F12B5">
      <w:pPr>
        <w:tabs>
          <w:tab w:val="left" w:pos="1141"/>
        </w:tabs>
        <w:rPr>
          <w:b/>
          <w:color w:val="FF0000"/>
          <w:sz w:val="36"/>
        </w:rPr>
      </w:pPr>
    </w:p>
    <w:p w:rsidR="00061484" w:rsidRDefault="00061484" w:rsidP="00F47A18">
      <w:pPr>
        <w:tabs>
          <w:tab w:val="left" w:pos="1141"/>
        </w:tabs>
        <w:jc w:val="center"/>
        <w:rPr>
          <w:sz w:val="28"/>
          <w:szCs w:val="28"/>
        </w:rPr>
      </w:pPr>
    </w:p>
    <w:p w:rsidR="00061484" w:rsidRPr="00061484" w:rsidRDefault="00061484" w:rsidP="00061484">
      <w:pPr>
        <w:tabs>
          <w:tab w:val="left" w:pos="1141"/>
        </w:tabs>
        <w:jc w:val="center"/>
        <w:rPr>
          <w:i/>
          <w:sz w:val="20"/>
          <w:szCs w:val="20"/>
        </w:rPr>
      </w:pPr>
      <w:r w:rsidRPr="00061484">
        <w:rPr>
          <w:i/>
          <w:sz w:val="20"/>
          <w:szCs w:val="20"/>
        </w:rPr>
        <w:t>La Cité des sciences et de l’industrie (Paris – France)</w:t>
      </w:r>
    </w:p>
    <w:p w:rsidR="00A8229E" w:rsidRPr="00061484" w:rsidRDefault="00A8229E" w:rsidP="00F47A18">
      <w:pPr>
        <w:tabs>
          <w:tab w:val="left" w:pos="1141"/>
        </w:tabs>
        <w:jc w:val="center"/>
        <w:rPr>
          <w:b/>
        </w:rPr>
      </w:pPr>
      <w:r w:rsidRPr="00061484">
        <w:rPr>
          <w:b/>
        </w:rPr>
        <w:t>Un projet labellisé « </w:t>
      </w:r>
      <w:proofErr w:type="spellStart"/>
      <w:r w:rsidRPr="00061484">
        <w:rPr>
          <w:b/>
        </w:rPr>
        <w:t>Africa</w:t>
      </w:r>
      <w:proofErr w:type="spellEnd"/>
      <w:r w:rsidRPr="00061484">
        <w:rPr>
          <w:b/>
        </w:rPr>
        <w:t xml:space="preserve"> 2020 » </w:t>
      </w:r>
    </w:p>
    <w:p w:rsidR="00A8229E" w:rsidRDefault="00061484" w:rsidP="00F47A18">
      <w:pPr>
        <w:tabs>
          <w:tab w:val="left" w:pos="1141"/>
        </w:tabs>
        <w:jc w:val="center"/>
        <w:rPr>
          <w:b/>
          <w:sz w:val="32"/>
          <w:szCs w:val="32"/>
        </w:rPr>
      </w:pPr>
      <w:r w:rsidRPr="00A8229E">
        <w:rPr>
          <w:b/>
          <w:noProof/>
          <w:sz w:val="32"/>
          <w:szCs w:val="32"/>
          <w:lang w:eastAsia="fr-FR"/>
        </w:rPr>
        <w:drawing>
          <wp:anchor distT="0" distB="0" distL="114300" distR="114300" simplePos="0" relativeHeight="251665408" behindDoc="0" locked="0" layoutInCell="1" allowOverlap="1" wp14:anchorId="084FBFD5" wp14:editId="767EF749">
            <wp:simplePos x="0" y="0"/>
            <wp:positionH relativeFrom="column">
              <wp:posOffset>3355340</wp:posOffset>
            </wp:positionH>
            <wp:positionV relativeFrom="paragraph">
              <wp:posOffset>10160</wp:posOffset>
            </wp:positionV>
            <wp:extent cx="1000569" cy="1011797"/>
            <wp:effectExtent l="0" t="0" r="9525" b="0"/>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0569" cy="1011797"/>
                    </a:xfrm>
                    <a:prstGeom prst="rect">
                      <a:avLst/>
                    </a:prstGeom>
                  </pic:spPr>
                </pic:pic>
              </a:graphicData>
            </a:graphic>
            <wp14:sizeRelH relativeFrom="margin">
              <wp14:pctWidth>0</wp14:pctWidth>
            </wp14:sizeRelH>
            <wp14:sizeRelV relativeFrom="margin">
              <wp14:pctHeight>0</wp14:pctHeight>
            </wp14:sizeRelV>
          </wp:anchor>
        </w:drawing>
      </w:r>
      <w:r w:rsidRPr="00A8229E">
        <w:rPr>
          <w:b/>
          <w:noProof/>
          <w:sz w:val="32"/>
          <w:szCs w:val="32"/>
          <w:lang w:eastAsia="fr-FR"/>
        </w:rPr>
        <w:drawing>
          <wp:anchor distT="0" distB="0" distL="114300" distR="114300" simplePos="0" relativeHeight="251666432" behindDoc="0" locked="0" layoutInCell="1" allowOverlap="1" wp14:anchorId="10885E51" wp14:editId="5A97103B">
            <wp:simplePos x="0" y="0"/>
            <wp:positionH relativeFrom="column">
              <wp:posOffset>1465580</wp:posOffset>
            </wp:positionH>
            <wp:positionV relativeFrom="paragraph">
              <wp:posOffset>12700</wp:posOffset>
            </wp:positionV>
            <wp:extent cx="796290" cy="796290"/>
            <wp:effectExtent l="0" t="0" r="3810" b="3810"/>
            <wp:wrapNone/>
            <wp:docPr id="7"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pic:cNvPicPr>
                      <a:picLocks noChangeAspect="1"/>
                    </pic:cNvPicPr>
                  </pic:nvPicPr>
                  <pic:blipFill>
                    <a:blip r:embed="rId9"/>
                    <a:stretch>
                      <a:fillRect/>
                    </a:stretch>
                  </pic:blipFill>
                  <pic:spPr>
                    <a:xfrm>
                      <a:off x="0" y="0"/>
                      <a:ext cx="796290" cy="796290"/>
                    </a:xfrm>
                    <a:prstGeom prst="rect">
                      <a:avLst/>
                    </a:prstGeom>
                  </pic:spPr>
                </pic:pic>
              </a:graphicData>
            </a:graphic>
            <wp14:sizeRelH relativeFrom="margin">
              <wp14:pctWidth>0</wp14:pctWidth>
            </wp14:sizeRelH>
            <wp14:sizeRelV relativeFrom="margin">
              <wp14:pctHeight>0</wp14:pctHeight>
            </wp14:sizeRelV>
          </wp:anchor>
        </w:drawing>
      </w:r>
    </w:p>
    <w:p w:rsidR="00A8229E" w:rsidRPr="00A8229E" w:rsidRDefault="00A8229E" w:rsidP="00F47A18">
      <w:pPr>
        <w:tabs>
          <w:tab w:val="left" w:pos="1141"/>
        </w:tabs>
        <w:jc w:val="center"/>
        <w:rPr>
          <w:b/>
          <w:sz w:val="32"/>
          <w:szCs w:val="32"/>
        </w:rPr>
      </w:pPr>
    </w:p>
    <w:p w:rsidR="00061484" w:rsidRDefault="00061484" w:rsidP="00061484">
      <w:pPr>
        <w:tabs>
          <w:tab w:val="left" w:pos="1141"/>
        </w:tabs>
        <w:rPr>
          <w:b/>
          <w:color w:val="FF0000"/>
          <w:sz w:val="36"/>
        </w:rPr>
      </w:pPr>
    </w:p>
    <w:p w:rsidR="003F12B5" w:rsidRPr="00061484" w:rsidRDefault="003F12B5" w:rsidP="00061484">
      <w:pPr>
        <w:tabs>
          <w:tab w:val="left" w:pos="1141"/>
        </w:tabs>
        <w:jc w:val="center"/>
        <w:rPr>
          <w:b/>
        </w:rPr>
      </w:pPr>
      <w:r w:rsidRPr="00061484">
        <w:rPr>
          <w:b/>
        </w:rPr>
        <w:t xml:space="preserve">En partenariat avec le </w:t>
      </w:r>
      <w:proofErr w:type="spellStart"/>
      <w:r w:rsidRPr="00061484">
        <w:rPr>
          <w:b/>
        </w:rPr>
        <w:t>Next</w:t>
      </w:r>
      <w:proofErr w:type="spellEnd"/>
      <w:r w:rsidRPr="00061484">
        <w:rPr>
          <w:b/>
        </w:rPr>
        <w:t xml:space="preserve"> Einstein Forum et le Ministère de l’Europe et des Affaires étrangères</w:t>
      </w:r>
    </w:p>
    <w:p w:rsidR="003F12B5" w:rsidRPr="003F12B5" w:rsidRDefault="00061484" w:rsidP="003F12B5">
      <w:pPr>
        <w:tabs>
          <w:tab w:val="left" w:pos="1141"/>
        </w:tabs>
        <w:jc w:val="center"/>
        <w:rPr>
          <w:sz w:val="28"/>
          <w:szCs w:val="28"/>
        </w:rPr>
      </w:pPr>
      <w:r w:rsidRPr="00061484">
        <w:rPr>
          <w:noProof/>
          <w:lang w:eastAsia="fr-FR"/>
        </w:rPr>
        <w:lastRenderedPageBreak/>
        <w:drawing>
          <wp:anchor distT="0" distB="0" distL="114300" distR="114300" simplePos="0" relativeHeight="251668480" behindDoc="1" locked="0" layoutInCell="1" allowOverlap="1">
            <wp:simplePos x="0" y="0"/>
            <wp:positionH relativeFrom="column">
              <wp:posOffset>1137920</wp:posOffset>
            </wp:positionH>
            <wp:positionV relativeFrom="paragraph">
              <wp:posOffset>28575</wp:posOffset>
            </wp:positionV>
            <wp:extent cx="1280160" cy="1280160"/>
            <wp:effectExtent l="0" t="0" r="0" b="0"/>
            <wp:wrapTight wrapText="bothSides">
              <wp:wrapPolygon edited="0">
                <wp:start x="0" y="0"/>
                <wp:lineTo x="0" y="21214"/>
                <wp:lineTo x="21214" y="21214"/>
                <wp:lineTo x="21214" y="0"/>
                <wp:lineTo x="0" y="0"/>
              </wp:wrapPolygon>
            </wp:wrapTight>
            <wp:docPr id="10" name="Image 10" descr="Next Einstein Forum (@NextEinsteinFor)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xt Einstein Forum (@NextEinsteinFor) | Twitt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003F12B5">
        <w:rPr>
          <w:noProof/>
          <w:sz w:val="28"/>
          <w:szCs w:val="28"/>
          <w:lang w:eastAsia="fr-FR"/>
        </w:rPr>
        <w:drawing>
          <wp:anchor distT="0" distB="0" distL="114300" distR="114300" simplePos="0" relativeHeight="251667456" behindDoc="1" locked="0" layoutInCell="1" allowOverlap="1">
            <wp:simplePos x="0" y="0"/>
            <wp:positionH relativeFrom="column">
              <wp:posOffset>3881120</wp:posOffset>
            </wp:positionH>
            <wp:positionV relativeFrom="paragraph">
              <wp:posOffset>105410</wp:posOffset>
            </wp:positionV>
            <wp:extent cx="944880" cy="926465"/>
            <wp:effectExtent l="0" t="0" r="7620" b="6985"/>
            <wp:wrapTight wrapText="bothSides">
              <wp:wrapPolygon edited="0">
                <wp:start x="0" y="0"/>
                <wp:lineTo x="0" y="21319"/>
                <wp:lineTo x="21339" y="21319"/>
                <wp:lineTo x="21339"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4880" cy="926465"/>
                    </a:xfrm>
                    <a:prstGeom prst="rect">
                      <a:avLst/>
                    </a:prstGeom>
                    <a:noFill/>
                  </pic:spPr>
                </pic:pic>
              </a:graphicData>
            </a:graphic>
            <wp14:sizeRelH relativeFrom="page">
              <wp14:pctWidth>0</wp14:pctWidth>
            </wp14:sizeRelH>
            <wp14:sizeRelV relativeFrom="page">
              <wp14:pctHeight>0</wp14:pctHeight>
            </wp14:sizeRelV>
          </wp:anchor>
        </w:drawing>
      </w:r>
    </w:p>
    <w:p w:rsidR="00DD3FF6" w:rsidRDefault="00DD3FF6" w:rsidP="00DD3FF6"/>
    <w:p w:rsidR="00F47A18" w:rsidRDefault="00DD3FF6" w:rsidP="00DD3FF6">
      <w:pPr>
        <w:rPr>
          <w:sz w:val="20"/>
        </w:rPr>
      </w:pPr>
      <w:r w:rsidRPr="00DD3FF6">
        <w:rPr>
          <w:sz w:val="20"/>
        </w:rPr>
        <w:tab/>
        <w:t xml:space="preserve">           </w:t>
      </w:r>
      <w:r>
        <w:rPr>
          <w:sz w:val="20"/>
        </w:rPr>
        <w:t xml:space="preserve">        </w:t>
      </w:r>
      <w:r w:rsidRPr="00DD3FF6">
        <w:rPr>
          <w:sz w:val="20"/>
        </w:rPr>
        <w:t xml:space="preserve"> </w:t>
      </w:r>
    </w:p>
    <w:p w:rsidR="00F47A18" w:rsidRDefault="00F47A18" w:rsidP="00DD3FF6">
      <w:pPr>
        <w:rPr>
          <w:sz w:val="20"/>
        </w:rPr>
      </w:pPr>
    </w:p>
    <w:p w:rsidR="00F47A18" w:rsidRDefault="00F47A18" w:rsidP="001A27BB">
      <w:pPr>
        <w:tabs>
          <w:tab w:val="left" w:pos="1141"/>
        </w:tabs>
        <w:jc w:val="both"/>
      </w:pPr>
    </w:p>
    <w:p w:rsidR="00A8229E" w:rsidRDefault="00061484" w:rsidP="00AD0128">
      <w:pPr>
        <w:autoSpaceDE w:val="0"/>
        <w:autoSpaceDN w:val="0"/>
        <w:adjustRightInd w:val="0"/>
        <w:spacing w:after="0" w:line="240" w:lineRule="auto"/>
        <w:jc w:val="center"/>
        <w:rPr>
          <w:rFonts w:cs="Arial"/>
        </w:rPr>
      </w:pPr>
      <w:r>
        <w:t xml:space="preserve">La France a décidé de mettre à l’honneur les cultures du continent africain </w:t>
      </w:r>
      <w:r w:rsidR="00CA5E96">
        <w:t xml:space="preserve">en 2020 en dédiant à l’Afrique la saison culturelle </w:t>
      </w:r>
      <w:proofErr w:type="spellStart"/>
      <w:r w:rsidR="00CA5E96">
        <w:t>Africa</w:t>
      </w:r>
      <w:proofErr w:type="spellEnd"/>
      <w:r w:rsidR="00CA5E96">
        <w:t xml:space="preserve"> 2020 qui aura lieu </w:t>
      </w:r>
      <w:r w:rsidR="00A8229E">
        <w:t>en France du 1</w:t>
      </w:r>
      <w:r w:rsidR="00A8229E" w:rsidRPr="00A8229E">
        <w:rPr>
          <w:vertAlign w:val="superscript"/>
        </w:rPr>
        <w:t>er</w:t>
      </w:r>
      <w:r w:rsidR="00A8229E">
        <w:t xml:space="preserve"> décembre 2020 à mi-juillet 2021</w:t>
      </w:r>
      <w:r w:rsidR="00CA5E96">
        <w:t>. La saison est organisée par l’Institut français, opérateur du Ministère de l’Europe et des Affaires étrangères. Dans ce contexte</w:t>
      </w:r>
      <w:r w:rsidR="00A8229E">
        <w:t xml:space="preserve">, </w:t>
      </w:r>
      <w:proofErr w:type="spellStart"/>
      <w:r w:rsidR="00A8229E">
        <w:t>Universcience</w:t>
      </w:r>
      <w:proofErr w:type="spellEnd"/>
      <w:r w:rsidR="00CA5E96">
        <w:t>, l’institution rassemblant la Cité des sciences et de l’industrie et le Palais de la découverte à Paris, parmi les plus grands centres de sciences européens,</w:t>
      </w:r>
      <w:r w:rsidR="00A8229E">
        <w:t xml:space="preserve"> a prévu de dédier une partie de sa programmation à l’Afrique. </w:t>
      </w:r>
      <w:r w:rsidR="00A8229E">
        <w:rPr>
          <w:rFonts w:cs="Arial"/>
        </w:rPr>
        <w:t>Cette</w:t>
      </w:r>
      <w:r w:rsidR="00A8229E" w:rsidRPr="006C134D">
        <w:rPr>
          <w:rFonts w:cs="Arial"/>
        </w:rPr>
        <w:t xml:space="preserve"> confrontation </w:t>
      </w:r>
      <w:r w:rsidR="00A8229E">
        <w:rPr>
          <w:rFonts w:cs="Arial"/>
        </w:rPr>
        <w:t xml:space="preserve">stimulante </w:t>
      </w:r>
      <w:r w:rsidR="00A8229E" w:rsidRPr="006C134D">
        <w:rPr>
          <w:rFonts w:cs="Arial"/>
        </w:rPr>
        <w:t>avec de jeunes scientifiques africains</w:t>
      </w:r>
      <w:r w:rsidR="00A8229E">
        <w:rPr>
          <w:rFonts w:cs="Arial"/>
        </w:rPr>
        <w:t xml:space="preserve"> et l’initiation de nouveaux partenariats en Afrique est </w:t>
      </w:r>
      <w:r w:rsidR="00A8229E" w:rsidRPr="006C134D">
        <w:rPr>
          <w:rFonts w:cs="Arial"/>
        </w:rPr>
        <w:t xml:space="preserve">une opportunité enrichissante </w:t>
      </w:r>
      <w:r w:rsidR="00A8229E">
        <w:rPr>
          <w:rFonts w:cs="Arial"/>
        </w:rPr>
        <w:t>de dialogue pour l’ensemble de l’établissement.</w:t>
      </w:r>
    </w:p>
    <w:p w:rsidR="009D7B53" w:rsidRDefault="009D7B53" w:rsidP="00061484">
      <w:pPr>
        <w:autoSpaceDE w:val="0"/>
        <w:autoSpaceDN w:val="0"/>
        <w:adjustRightInd w:val="0"/>
        <w:spacing w:after="0" w:line="240" w:lineRule="auto"/>
        <w:rPr>
          <w:rFonts w:cs="DejaVuSans"/>
          <w:color w:val="000000"/>
        </w:rPr>
      </w:pPr>
    </w:p>
    <w:p w:rsidR="009D7B53" w:rsidRDefault="00CA5E96" w:rsidP="00AD0128">
      <w:pPr>
        <w:jc w:val="center"/>
      </w:pPr>
      <w:r>
        <w:rPr>
          <w:rFonts w:cs="DejaVuSans"/>
          <w:color w:val="000000"/>
        </w:rPr>
        <w:t xml:space="preserve">Le projet de résidence « jeunes talents scientifiques africains » intègre le programme officiel de la saison. </w:t>
      </w:r>
      <w:r w:rsidR="009D7B53">
        <w:rPr>
          <w:rFonts w:cs="DejaVuSans"/>
          <w:color w:val="000000"/>
        </w:rPr>
        <w:t xml:space="preserve">Cet événement </w:t>
      </w:r>
      <w:r w:rsidR="009D7B53">
        <w:t xml:space="preserve">consiste en deux phases : </w:t>
      </w:r>
      <w:r w:rsidR="009D7B53">
        <w:rPr>
          <w:rFonts w:cs="DejaVuSans"/>
          <w:color w:val="000000"/>
        </w:rPr>
        <w:t xml:space="preserve">une première phase en ligne de préparation </w:t>
      </w:r>
      <w:r w:rsidR="009D7B53" w:rsidRPr="004B5F78">
        <w:rPr>
          <w:b/>
        </w:rPr>
        <w:t xml:space="preserve">le 8 décembre 2020 </w:t>
      </w:r>
      <w:r w:rsidR="009D7B53">
        <w:t xml:space="preserve">afin d’effectuer une première prise de contact avec le groupe et une mise en réseau, et partager une réflexion générale sur la médiation scientifique en France et en Afrique, suivi d’une seconde phase sur le site de la Cité des sciences et de l’industrie </w:t>
      </w:r>
      <w:r w:rsidR="009D7B53">
        <w:rPr>
          <w:rFonts w:cs="DejaVuSans-Bold"/>
          <w:b/>
          <w:bCs/>
          <w:color w:val="000000"/>
        </w:rPr>
        <w:t>du dimanche 7 au vendredi 12 février 2021</w:t>
      </w:r>
      <w:r w:rsidR="009D7B53" w:rsidRPr="0048578D">
        <w:rPr>
          <w:rFonts w:cs="DejaVuSans"/>
          <w:color w:val="000000"/>
        </w:rPr>
        <w:t xml:space="preserve"> </w:t>
      </w:r>
      <w:r w:rsidR="005C7158">
        <w:rPr>
          <w:rFonts w:cs="DejaVuSans"/>
          <w:color w:val="000000"/>
        </w:rPr>
        <w:t>afin de découvrir le site et les savoir-faire</w:t>
      </w:r>
      <w:r w:rsidR="009D7B53">
        <w:t xml:space="preserve"> d’Universcience </w:t>
      </w:r>
      <w:r w:rsidR="005C7158">
        <w:t>et d’échanger sur les sujets de recherche des participants.</w:t>
      </w:r>
    </w:p>
    <w:p w:rsidR="00AD0128" w:rsidRDefault="001A27BB" w:rsidP="00CA5E96">
      <w:pPr>
        <w:tabs>
          <w:tab w:val="left" w:pos="1141"/>
        </w:tabs>
        <w:jc w:val="center"/>
      </w:pPr>
      <w:r>
        <w:t xml:space="preserve">Cet événement, soutenu et encouragé par le Ministère de l'Europe et des Affaires Etrangères, a vocation </w:t>
      </w:r>
      <w:r w:rsidR="005C7158">
        <w:t>à valoriser la culture scientifique et technique africaine en France</w:t>
      </w:r>
      <w:r>
        <w:t xml:space="preserve"> </w:t>
      </w:r>
      <w:r w:rsidR="005C7158">
        <w:t xml:space="preserve">lors de la saison </w:t>
      </w:r>
      <w:proofErr w:type="spellStart"/>
      <w:r w:rsidR="005C7158">
        <w:t>Africa</w:t>
      </w:r>
      <w:proofErr w:type="spellEnd"/>
      <w:r w:rsidR="005C7158">
        <w:t xml:space="preserve"> 2020, à mieux diffuser la culture scientifique, technique et industrielle en Afrique, </w:t>
      </w:r>
      <w:r>
        <w:t>et à encourager les initiatives visant à promouvoir l’innovation et la recherche, en s’adressant en particulier aux jeunes générations.</w:t>
      </w:r>
    </w:p>
    <w:p w:rsidR="00A16C59" w:rsidRDefault="005C7158" w:rsidP="00AD0128">
      <w:pPr>
        <w:tabs>
          <w:tab w:val="left" w:pos="1141"/>
        </w:tabs>
        <w:jc w:val="center"/>
      </w:pPr>
      <w:r>
        <w:t xml:space="preserve">Cette </w:t>
      </w:r>
      <w:r w:rsidR="00A16C59">
        <w:t>édition mettra</w:t>
      </w:r>
      <w:r w:rsidR="001A27BB">
        <w:t xml:space="preserve"> en avant les atouts de</w:t>
      </w:r>
      <w:r w:rsidR="00A16C59">
        <w:t xml:space="preserve"> la communication scientifique </w:t>
      </w:r>
      <w:r w:rsidR="001A27BB">
        <w:t xml:space="preserve">telle que pratiquée en </w:t>
      </w:r>
      <w:r>
        <w:t>Afrique et en France</w:t>
      </w:r>
      <w:r w:rsidR="001A27BB">
        <w:t xml:space="preserve"> et permettra de développer des partenariats durables avec les pays participants.</w:t>
      </w:r>
    </w:p>
    <w:p w:rsidR="001A27BB" w:rsidRDefault="001A27BB" w:rsidP="00AD0128">
      <w:pPr>
        <w:tabs>
          <w:tab w:val="left" w:pos="1141"/>
        </w:tabs>
        <w:jc w:val="center"/>
      </w:pPr>
      <w:r>
        <w:t>Durant cette semaine</w:t>
      </w:r>
      <w:r w:rsidR="005C7158">
        <w:t xml:space="preserve"> qui intègre la journée internationale des femmes et filles de sciences</w:t>
      </w:r>
      <w:r>
        <w:t>, une attention particulière sera portée à l’engagement des femmes dans les carrières scientifiques.</w:t>
      </w:r>
    </w:p>
    <w:p w:rsidR="00AD4D5C" w:rsidRDefault="00AD4D5C" w:rsidP="00AD0128">
      <w:pPr>
        <w:tabs>
          <w:tab w:val="left" w:pos="1141"/>
        </w:tabs>
        <w:jc w:val="center"/>
      </w:pPr>
      <w:r>
        <w:lastRenderedPageBreak/>
        <w:t xml:space="preserve">Le programme est </w:t>
      </w:r>
      <w:r w:rsidR="004B5F78">
        <w:t>ouvert à des jeunes scientifiques africains</w:t>
      </w:r>
      <w:r>
        <w:t>, majeurs dan</w:t>
      </w:r>
      <w:r w:rsidR="005C7158">
        <w:t>s leur pays et ayant moins de 35</w:t>
      </w:r>
      <w:r>
        <w:t xml:space="preserve"> ans, qui ont une vocation scientifique et souhaitent confronter leur expérience avec d’autres jeunes partageant les mêmes intérêts.</w:t>
      </w:r>
    </w:p>
    <w:p w:rsidR="009E737C" w:rsidRDefault="009E737C" w:rsidP="009E737C">
      <w:pPr>
        <w:tabs>
          <w:tab w:val="left" w:pos="1141"/>
        </w:tabs>
        <w:jc w:val="center"/>
      </w:pPr>
      <w:r>
        <w:t>Si vous souhaitez participer à ce programme unique et rencontrer d’autres jeunes de tout le continent africain qui partagent vos intérêts, remplissez le dossier de candidature et retournez-le avant le :</w:t>
      </w:r>
    </w:p>
    <w:p w:rsidR="009E737C" w:rsidRDefault="009E737C" w:rsidP="009E737C">
      <w:pPr>
        <w:tabs>
          <w:tab w:val="left" w:pos="1141"/>
        </w:tabs>
        <w:jc w:val="center"/>
      </w:pPr>
      <w:r>
        <w:t xml:space="preserve">. . . . /. . . . /2020   à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p w:rsidR="00CF2AE7" w:rsidRDefault="00CF2AE7" w:rsidP="009E737C">
      <w:pPr>
        <w:tabs>
          <w:tab w:val="left" w:pos="1141"/>
        </w:tabs>
        <w:jc w:val="center"/>
      </w:pPr>
    </w:p>
    <w:p w:rsidR="004B5F78" w:rsidRDefault="004B5F78" w:rsidP="00CF2AE7">
      <w:pPr>
        <w:tabs>
          <w:tab w:val="left" w:pos="1141"/>
        </w:tabs>
        <w:rPr>
          <w:u w:val="single"/>
        </w:rPr>
      </w:pPr>
    </w:p>
    <w:p w:rsidR="009E737C" w:rsidRDefault="009E737C" w:rsidP="00CF2AE7">
      <w:pPr>
        <w:tabs>
          <w:tab w:val="left" w:pos="1141"/>
        </w:tabs>
        <w:rPr>
          <w:u w:val="single"/>
        </w:rPr>
      </w:pPr>
    </w:p>
    <w:p w:rsidR="009E737C" w:rsidRDefault="009E737C" w:rsidP="00CF2AE7">
      <w:pPr>
        <w:tabs>
          <w:tab w:val="left" w:pos="1141"/>
        </w:tabs>
      </w:pPr>
    </w:p>
    <w:p w:rsidR="00A16C59" w:rsidRDefault="00EF4DC3" w:rsidP="00A16C59">
      <w:pPr>
        <w:tabs>
          <w:tab w:val="left" w:pos="1141"/>
        </w:tabs>
        <w:jc w:val="center"/>
        <w:rPr>
          <w:b/>
          <w:color w:val="FF0000"/>
          <w:sz w:val="36"/>
        </w:rPr>
      </w:pPr>
      <w:r w:rsidRPr="00A16C59">
        <w:rPr>
          <w:b/>
          <w:color w:val="FF0000"/>
          <w:sz w:val="36"/>
        </w:rPr>
        <w:t>La passion des sciences</w:t>
      </w:r>
      <w:r w:rsidR="00A16C59" w:rsidRPr="00A16C59">
        <w:rPr>
          <w:b/>
          <w:color w:val="FF0000"/>
          <w:sz w:val="36"/>
        </w:rPr>
        <w:t> </w:t>
      </w:r>
    </w:p>
    <w:p w:rsidR="00A16C59" w:rsidRPr="00A16C59" w:rsidRDefault="00A16C59" w:rsidP="00A16C59">
      <w:pPr>
        <w:tabs>
          <w:tab w:val="left" w:pos="1141"/>
        </w:tabs>
        <w:jc w:val="center"/>
        <w:rPr>
          <w:b/>
          <w:color w:val="FF0000"/>
          <w:sz w:val="24"/>
        </w:rPr>
      </w:pPr>
    </w:p>
    <w:p w:rsidR="00A16C59" w:rsidRDefault="00EF4DC3" w:rsidP="00A16C59">
      <w:pPr>
        <w:tabs>
          <w:tab w:val="left" w:pos="1828"/>
        </w:tabs>
        <w:jc w:val="center"/>
      </w:pPr>
      <w:r>
        <w:t>Universcience, qui regroupe la Cité des sciences et de l’industrie et le Palais de la découverte à Paris, est le premier établissement français pour la transmission de la culture scientifique et technique.</w:t>
      </w:r>
      <w:r w:rsidR="00A16C59">
        <w:t xml:space="preserve"> </w:t>
      </w:r>
    </w:p>
    <w:p w:rsidR="00A16C59" w:rsidRDefault="00EF4DC3" w:rsidP="00A16C59">
      <w:pPr>
        <w:tabs>
          <w:tab w:val="left" w:pos="1828"/>
        </w:tabs>
        <w:jc w:val="center"/>
      </w:pPr>
      <w:r>
        <w:t xml:space="preserve">C’est un établissement public à caractère industriel et commercial, placé sous la double tutelle du ministère de la Culture et de la Communication, et du ministère de l’Enseignement supérieur et de la Recherche, qui a une autonomie opérationnelle. </w:t>
      </w:r>
    </w:p>
    <w:p w:rsidR="00A16C59" w:rsidRDefault="00EF4DC3" w:rsidP="00A16C59">
      <w:pPr>
        <w:tabs>
          <w:tab w:val="left" w:pos="1828"/>
        </w:tabs>
        <w:jc w:val="center"/>
      </w:pPr>
      <w:r>
        <w:t>Ses trois millions de visiteurs chaque anné</w:t>
      </w:r>
      <w:r w:rsidR="00AD0128">
        <w:t>e ont fait d’Universcience le 5ème</w:t>
      </w:r>
      <w:r>
        <w:t xml:space="preserve"> site culturel le plus visité en France, et l’un des premiers centres de science au monde.</w:t>
      </w:r>
      <w:r w:rsidR="00A16C59">
        <w:t xml:space="preserve"> </w:t>
      </w:r>
    </w:p>
    <w:p w:rsidR="00A16C59" w:rsidRDefault="00EF4DC3" w:rsidP="00A16C59">
      <w:pPr>
        <w:tabs>
          <w:tab w:val="left" w:pos="1828"/>
        </w:tabs>
        <w:jc w:val="center"/>
      </w:pPr>
      <w:r>
        <w:t>Son approche interactive et ludique permet d’aborder la science et la technologie par la découverte et l’étude des défis majeurs auxquels notre monde fait face grâce à des expositions temporaires et permanentes, des espaces dédiés aux enfants, de la médiation scientifique, des espaces ressources, des expérimentations via des outils numériques innovants et de l’ingénierie culturelle.</w:t>
      </w:r>
      <w:r w:rsidR="00A16C59">
        <w:t xml:space="preserve"> </w:t>
      </w:r>
    </w:p>
    <w:p w:rsidR="00EF4DC3" w:rsidRDefault="00EF4DC3" w:rsidP="00A16C59">
      <w:pPr>
        <w:tabs>
          <w:tab w:val="left" w:pos="1828"/>
        </w:tabs>
        <w:jc w:val="center"/>
      </w:pPr>
      <w:r>
        <w:lastRenderedPageBreak/>
        <w:t>Universcience partage son savoir-faire à travers le monde dans un esprit de transmission de la culture scientifique et technique. Elle met son expertise à la disposition de ses partenaires dans de nombreux domaines : muséologie et expositions itinérantes, notamment pour le jeune public, ingénierie culturelle et conseils sur la technologie pour les planétariums, médiation scientifique, recherche sur les publics, accessibilité.</w:t>
      </w:r>
    </w:p>
    <w:p w:rsidR="00A16C59" w:rsidRDefault="00CF2AE7" w:rsidP="00CF2AE7">
      <w:pPr>
        <w:tabs>
          <w:tab w:val="left" w:pos="1828"/>
        </w:tabs>
        <w:jc w:val="center"/>
      </w:pPr>
      <w:r>
        <w:t xml:space="preserve">Plus d’informations sur le site </w:t>
      </w:r>
      <w:hyperlink r:id="rId12" w:history="1">
        <w:r w:rsidRPr="00516CC2">
          <w:rPr>
            <w:rStyle w:val="Lienhypertexte"/>
          </w:rPr>
          <w:t>www.universcience.fr</w:t>
        </w:r>
      </w:hyperlink>
    </w:p>
    <w:p w:rsidR="00DF43BF" w:rsidRDefault="00DF43BF" w:rsidP="00DF43BF"/>
    <w:p w:rsidR="00DF43BF" w:rsidRPr="00DF43BF" w:rsidRDefault="00DF43BF" w:rsidP="00DF43BF">
      <w:r w:rsidRPr="00F15E75">
        <w:rPr>
          <w:b/>
        </w:rPr>
        <w:t>Nom :</w:t>
      </w:r>
      <w:r w:rsidRPr="00DF43BF">
        <w:t xml:space="preserve"> </w:t>
      </w:r>
      <w:r>
        <w:t>. . . . . . . .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p>
    <w:p w:rsidR="00DF43BF" w:rsidRPr="00DF43BF" w:rsidRDefault="00DF43BF" w:rsidP="00DF43BF">
      <w:r w:rsidRPr="00D00B17">
        <w:rPr>
          <w:b/>
        </w:rPr>
        <w:t>Prénom :</w:t>
      </w:r>
      <w:r>
        <w:t xml:space="preserve"> . . . . . . . .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xml:space="preserve">. . </w:t>
      </w:r>
    </w:p>
    <w:p w:rsidR="00DF43BF" w:rsidRDefault="00DF43BF" w:rsidP="00DF43BF">
      <w:r w:rsidRPr="00D00B17">
        <w:rPr>
          <w:b/>
        </w:rPr>
        <w:t>Date de naissance :</w:t>
      </w:r>
      <w:r>
        <w:t xml:space="preserve"> . . . . . . . .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 . . .</w:t>
      </w:r>
      <w:r w:rsidRPr="00EF4DC3">
        <w:t xml:space="preserve"> </w:t>
      </w:r>
      <w:r>
        <w:t>. . . . .</w:t>
      </w:r>
      <w:r w:rsidRPr="00EF4DC3">
        <w:t xml:space="preserve"> </w:t>
      </w:r>
      <w:r>
        <w:t>. . . . . . . . . .</w:t>
      </w:r>
      <w:r w:rsidRPr="00EF4DC3">
        <w:t xml:space="preserve"> </w:t>
      </w:r>
      <w:r>
        <w:t xml:space="preserve">. . . </w:t>
      </w:r>
    </w:p>
    <w:p w:rsidR="00DF43BF" w:rsidRDefault="00DF43BF" w:rsidP="00DF43BF">
      <w:r w:rsidRPr="00D00B17">
        <w:rPr>
          <w:b/>
        </w:rPr>
        <w:t>Adresse :</w:t>
      </w:r>
      <w:r>
        <w:t xml:space="preserve"> . . . . . . . .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xml:space="preserve">. . </w:t>
      </w:r>
    </w:p>
    <w:p w:rsidR="00DF43BF" w:rsidRDefault="00DF43BF" w:rsidP="00DF43BF">
      <w:r w:rsidRPr="00D00B17">
        <w:rPr>
          <w:b/>
        </w:rPr>
        <w:t>Code postal :</w:t>
      </w:r>
      <w:r>
        <w:t xml:space="preserve"> . . . . . . . .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 . . .</w:t>
      </w:r>
      <w:r w:rsidRPr="00EF4DC3">
        <w:t xml:space="preserve"> </w:t>
      </w:r>
      <w:r>
        <w:t>. . . . .</w:t>
      </w:r>
      <w:r w:rsidRPr="00EF4DC3">
        <w:t xml:space="preserve"> </w:t>
      </w:r>
      <w:r>
        <w:t>. . . . . . . . . .</w:t>
      </w:r>
      <w:r w:rsidRPr="00EF4DC3">
        <w:t xml:space="preserve"> </w:t>
      </w:r>
      <w:r>
        <w:t>. . . . .</w:t>
      </w:r>
      <w:r w:rsidRPr="00EF4DC3">
        <w:t xml:space="preserve"> </w:t>
      </w:r>
      <w:r>
        <w:t xml:space="preserve">. . . . </w:t>
      </w:r>
    </w:p>
    <w:p w:rsidR="00DF43BF" w:rsidRDefault="00DF43BF" w:rsidP="00DF43BF">
      <w:r w:rsidRPr="00D00B17">
        <w:rPr>
          <w:b/>
        </w:rPr>
        <w:t>Ville :</w:t>
      </w:r>
      <w:r>
        <w:t xml:space="preserve"> . . . . . . . .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xml:space="preserve">. . . . . </w:t>
      </w:r>
    </w:p>
    <w:p w:rsidR="00DF43BF" w:rsidRDefault="00DF43BF" w:rsidP="00DF43BF">
      <w:r w:rsidRPr="00D00B17">
        <w:rPr>
          <w:b/>
        </w:rPr>
        <w:t>Pays :</w:t>
      </w:r>
      <w:r w:rsidRPr="00DF43BF">
        <w:t xml:space="preserve"> </w:t>
      </w:r>
      <w:r>
        <w:t>. . . . . . . .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 . . . . . . . .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 .</w:t>
      </w:r>
    </w:p>
    <w:p w:rsidR="00DF43BF" w:rsidRDefault="00DF43BF" w:rsidP="00DF43BF">
      <w:r w:rsidRPr="00D00B17">
        <w:rPr>
          <w:b/>
        </w:rPr>
        <w:t>Nationalité :</w:t>
      </w:r>
      <w:r>
        <w:t xml:space="preserve"> . . . . . . . .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 . . .</w:t>
      </w:r>
      <w:r w:rsidRPr="00EF4DC3">
        <w:t xml:space="preserve"> </w:t>
      </w:r>
      <w:r>
        <w:t>. . . . .</w:t>
      </w:r>
      <w:r w:rsidRPr="00EF4DC3">
        <w:t xml:space="preserve"> </w:t>
      </w:r>
      <w:r>
        <w:t>. . . . . . . . . .</w:t>
      </w:r>
      <w:r w:rsidRPr="00EF4DC3">
        <w:t xml:space="preserve"> </w:t>
      </w:r>
      <w:r>
        <w:t>. . . . .</w:t>
      </w:r>
      <w:r w:rsidRPr="00EF4DC3">
        <w:t xml:space="preserve"> </w:t>
      </w:r>
      <w:r>
        <w:t xml:space="preserve">. . . . </w:t>
      </w:r>
    </w:p>
    <w:p w:rsidR="00DF43BF" w:rsidRDefault="00DF43BF" w:rsidP="00DF43BF">
      <w:r w:rsidRPr="00D00B17">
        <w:rPr>
          <w:b/>
        </w:rPr>
        <w:t>Téléphone :</w:t>
      </w:r>
      <w:r w:rsidRPr="00DF43BF">
        <w:t xml:space="preserve"> </w:t>
      </w:r>
      <w:r>
        <w:t>. . . . . . . .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p>
    <w:p w:rsidR="004B5F78" w:rsidRDefault="00DF43BF" w:rsidP="004B5F78">
      <w:r w:rsidRPr="00D00B17">
        <w:rPr>
          <w:b/>
        </w:rPr>
        <w:t>Adresse email :</w:t>
      </w:r>
      <w:r>
        <w:t xml:space="preserve"> . . . . . . . .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 . . .</w:t>
      </w:r>
      <w:r w:rsidRPr="00EF4DC3">
        <w:t xml:space="preserve"> </w:t>
      </w:r>
      <w:r>
        <w:t>. . . . .</w:t>
      </w:r>
      <w:r w:rsidRPr="00EF4DC3">
        <w:t xml:space="preserve"> </w:t>
      </w:r>
      <w:r>
        <w:t>. . . . . . . . . .</w:t>
      </w:r>
      <w:r w:rsidRPr="00EF4DC3">
        <w:t xml:space="preserve"> </w:t>
      </w:r>
      <w:r>
        <w:t>. . . . .</w:t>
      </w:r>
      <w:r w:rsidRPr="00EF4DC3">
        <w:t xml:space="preserve"> </w:t>
      </w:r>
      <w:r>
        <w:t xml:space="preserve">. . </w:t>
      </w:r>
    </w:p>
    <w:p w:rsidR="00DF43BF" w:rsidRPr="00D00B17" w:rsidRDefault="00DF43BF" w:rsidP="004B5F78">
      <w:r w:rsidRPr="00D00B17">
        <w:t>Merci de joindre :</w:t>
      </w:r>
    </w:p>
    <w:p w:rsidR="00D00B17" w:rsidRPr="00D00B17" w:rsidRDefault="00DF43BF" w:rsidP="00DF43BF">
      <w:pPr>
        <w:pStyle w:val="Paragraphedeliste"/>
        <w:numPr>
          <w:ilvl w:val="0"/>
          <w:numId w:val="2"/>
        </w:numPr>
        <w:jc w:val="both"/>
        <w:rPr>
          <w:b/>
        </w:rPr>
      </w:pPr>
      <w:r w:rsidRPr="00D00B17">
        <w:rPr>
          <w:b/>
        </w:rPr>
        <w:t xml:space="preserve">Votre CV </w:t>
      </w:r>
    </w:p>
    <w:p w:rsidR="00DF43BF" w:rsidRPr="00D00B17" w:rsidRDefault="00DF43BF" w:rsidP="00DF43BF">
      <w:pPr>
        <w:pStyle w:val="Paragraphedeliste"/>
        <w:numPr>
          <w:ilvl w:val="0"/>
          <w:numId w:val="2"/>
        </w:numPr>
        <w:jc w:val="both"/>
        <w:rPr>
          <w:b/>
        </w:rPr>
      </w:pPr>
      <w:r w:rsidRPr="00D00B17">
        <w:rPr>
          <w:b/>
        </w:rPr>
        <w:t>Copie de votre passeport ou autre justificatif de nationalité</w:t>
      </w:r>
    </w:p>
    <w:p w:rsidR="00D00B17" w:rsidRDefault="00D00B17" w:rsidP="00D00B17">
      <w:pPr>
        <w:jc w:val="both"/>
      </w:pPr>
    </w:p>
    <w:p w:rsidR="00CF2AE7" w:rsidRDefault="00CF2AE7" w:rsidP="00CF2AE7">
      <w:pPr>
        <w:jc w:val="both"/>
      </w:pPr>
      <w:r>
        <w:lastRenderedPageBreak/>
        <w:t>Langues parlées et niveau :</w:t>
      </w:r>
    </w:p>
    <w:p w:rsidR="00CF2AE7" w:rsidRDefault="00CF2AE7" w:rsidP="00CF2AE7">
      <w:pPr>
        <w:jc w:val="both"/>
      </w:pPr>
      <w:r>
        <w:t>………………………………………</w:t>
      </w:r>
    </w:p>
    <w:p w:rsidR="00CF2AE7" w:rsidRDefault="00CF2AE7" w:rsidP="00CF2AE7">
      <w:pPr>
        <w:jc w:val="both"/>
        <w:rPr>
          <w:b/>
        </w:rPr>
      </w:pPr>
      <w:r>
        <w:rPr>
          <w:rFonts w:ascii="MS Gothic" w:eastAsia="MS Gothic" w:hAnsi="MS Gothic"/>
        </w:rPr>
        <w:t xml:space="preserve"> </w:t>
      </w:r>
      <w:sdt>
        <w:sdtPr>
          <w:rPr>
            <w:rFonts w:ascii="MS Gothic" w:eastAsia="MS Gothic" w:hAnsi="MS Gothic"/>
          </w:rPr>
          <w:id w:val="6715261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00B17">
        <w:t xml:space="preserve"> </w:t>
      </w:r>
      <w:r w:rsidRPr="00911CA6">
        <w:rPr>
          <w:b/>
        </w:rPr>
        <w:t>Excellent</w:t>
      </w:r>
      <w:r w:rsidRPr="00911CA6">
        <w:rPr>
          <w:rFonts w:ascii="MS Gothic" w:eastAsia="MS Gothic" w:hAnsi="MS Gothic"/>
          <w:b/>
        </w:rPr>
        <w:t xml:space="preserve">    </w:t>
      </w:r>
      <w:r>
        <w:rPr>
          <w:rFonts w:ascii="MS Gothic" w:eastAsia="MS Gothic" w:hAnsi="MS Gothic"/>
        </w:rPr>
        <w:t xml:space="preserve">  </w:t>
      </w:r>
      <w:sdt>
        <w:sdtPr>
          <w:rPr>
            <w:rFonts w:ascii="MS Gothic" w:eastAsia="MS Gothic" w:hAnsi="MS Gothic"/>
          </w:rPr>
          <w:id w:val="117037029"/>
          <w14:checkbox>
            <w14:checked w14:val="0"/>
            <w14:checkedState w14:val="2612" w14:font="MS Gothic"/>
            <w14:uncheckedState w14:val="2610" w14:font="MS Gothic"/>
          </w14:checkbox>
        </w:sdtPr>
        <w:sdtEndPr/>
        <w:sdtContent>
          <w:r w:rsidRPr="00D00B17">
            <w:rPr>
              <w:rFonts w:ascii="MS Gothic" w:eastAsia="MS Gothic" w:hAnsi="MS Gothic" w:hint="eastAsia"/>
            </w:rPr>
            <w:t>☐</w:t>
          </w:r>
        </w:sdtContent>
      </w:sdt>
      <w:r>
        <w:t xml:space="preserve"> </w:t>
      </w:r>
      <w:r w:rsidRPr="00911CA6">
        <w:rPr>
          <w:b/>
        </w:rPr>
        <w:t>Très bon</w:t>
      </w:r>
      <w:r>
        <w:t xml:space="preserve">           </w:t>
      </w:r>
      <w:sdt>
        <w:sdtPr>
          <w:rPr>
            <w:rFonts w:ascii="MS Gothic" w:eastAsia="MS Gothic" w:hAnsi="MS Gothic"/>
          </w:rPr>
          <w:id w:val="-443307089"/>
          <w14:checkbox>
            <w14:checked w14:val="0"/>
            <w14:checkedState w14:val="2612" w14:font="MS Gothic"/>
            <w14:uncheckedState w14:val="2610" w14:font="MS Gothic"/>
          </w14:checkbox>
        </w:sdtPr>
        <w:sdtEndPr/>
        <w:sdtContent>
          <w:r w:rsidRPr="00D00B17">
            <w:rPr>
              <w:rFonts w:ascii="MS Gothic" w:eastAsia="MS Gothic" w:hAnsi="MS Gothic" w:hint="eastAsia"/>
            </w:rPr>
            <w:t>☐</w:t>
          </w:r>
        </w:sdtContent>
      </w:sdt>
      <w:r>
        <w:t xml:space="preserve"> </w:t>
      </w:r>
      <w:r w:rsidRPr="00911CA6">
        <w:rPr>
          <w:b/>
        </w:rPr>
        <w:t xml:space="preserve">Bon  </w:t>
      </w:r>
      <w:r>
        <w:t xml:space="preserve">          </w:t>
      </w:r>
      <w:sdt>
        <w:sdtPr>
          <w:rPr>
            <w:rFonts w:ascii="MS Gothic" w:eastAsia="MS Gothic" w:hAnsi="MS Gothic"/>
          </w:rPr>
          <w:id w:val="-13024641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911CA6">
        <w:rPr>
          <w:b/>
        </w:rPr>
        <w:t>Assez bon</w:t>
      </w:r>
    </w:p>
    <w:p w:rsidR="00CF2AE7" w:rsidRDefault="00CF2AE7" w:rsidP="00CF2AE7">
      <w:pPr>
        <w:jc w:val="both"/>
      </w:pPr>
      <w:r>
        <w:t>……………………………………….</w:t>
      </w:r>
    </w:p>
    <w:p w:rsidR="00CF2AE7" w:rsidRDefault="00CF2AE7" w:rsidP="00CF2AE7">
      <w:pPr>
        <w:jc w:val="both"/>
        <w:rPr>
          <w:b/>
        </w:rPr>
      </w:pPr>
      <w:r>
        <w:rPr>
          <w:rFonts w:ascii="MS Gothic" w:eastAsia="MS Gothic" w:hAnsi="MS Gothic"/>
        </w:rPr>
        <w:t xml:space="preserve"> </w:t>
      </w:r>
      <w:sdt>
        <w:sdtPr>
          <w:rPr>
            <w:rFonts w:ascii="MS Gothic" w:eastAsia="MS Gothic" w:hAnsi="MS Gothic"/>
          </w:rPr>
          <w:id w:val="-2558995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00B17">
        <w:t xml:space="preserve"> </w:t>
      </w:r>
      <w:r w:rsidRPr="00911CA6">
        <w:rPr>
          <w:b/>
        </w:rPr>
        <w:t>Excellent</w:t>
      </w:r>
      <w:r w:rsidRPr="00911CA6">
        <w:rPr>
          <w:rFonts w:ascii="MS Gothic" w:eastAsia="MS Gothic" w:hAnsi="MS Gothic"/>
          <w:b/>
        </w:rPr>
        <w:t xml:space="preserve">    </w:t>
      </w:r>
      <w:r>
        <w:rPr>
          <w:rFonts w:ascii="MS Gothic" w:eastAsia="MS Gothic" w:hAnsi="MS Gothic"/>
        </w:rPr>
        <w:t xml:space="preserve">  </w:t>
      </w:r>
      <w:sdt>
        <w:sdtPr>
          <w:rPr>
            <w:rFonts w:ascii="MS Gothic" w:eastAsia="MS Gothic" w:hAnsi="MS Gothic"/>
          </w:rPr>
          <w:id w:val="1171604691"/>
          <w14:checkbox>
            <w14:checked w14:val="0"/>
            <w14:checkedState w14:val="2612" w14:font="MS Gothic"/>
            <w14:uncheckedState w14:val="2610" w14:font="MS Gothic"/>
          </w14:checkbox>
        </w:sdtPr>
        <w:sdtEndPr/>
        <w:sdtContent>
          <w:r w:rsidRPr="00D00B17">
            <w:rPr>
              <w:rFonts w:ascii="MS Gothic" w:eastAsia="MS Gothic" w:hAnsi="MS Gothic" w:hint="eastAsia"/>
            </w:rPr>
            <w:t>☐</w:t>
          </w:r>
        </w:sdtContent>
      </w:sdt>
      <w:r>
        <w:t xml:space="preserve"> </w:t>
      </w:r>
      <w:r w:rsidRPr="00911CA6">
        <w:rPr>
          <w:b/>
        </w:rPr>
        <w:t>Très bon</w:t>
      </w:r>
      <w:r>
        <w:t xml:space="preserve">           </w:t>
      </w:r>
      <w:sdt>
        <w:sdtPr>
          <w:rPr>
            <w:rFonts w:ascii="MS Gothic" w:eastAsia="MS Gothic" w:hAnsi="MS Gothic"/>
          </w:rPr>
          <w:id w:val="-1301377293"/>
          <w14:checkbox>
            <w14:checked w14:val="0"/>
            <w14:checkedState w14:val="2612" w14:font="MS Gothic"/>
            <w14:uncheckedState w14:val="2610" w14:font="MS Gothic"/>
          </w14:checkbox>
        </w:sdtPr>
        <w:sdtEndPr/>
        <w:sdtContent>
          <w:r w:rsidRPr="00D00B17">
            <w:rPr>
              <w:rFonts w:ascii="MS Gothic" w:eastAsia="MS Gothic" w:hAnsi="MS Gothic" w:hint="eastAsia"/>
            </w:rPr>
            <w:t>☐</w:t>
          </w:r>
        </w:sdtContent>
      </w:sdt>
      <w:r>
        <w:t xml:space="preserve"> </w:t>
      </w:r>
      <w:r w:rsidRPr="00911CA6">
        <w:rPr>
          <w:b/>
        </w:rPr>
        <w:t xml:space="preserve">Bon  </w:t>
      </w:r>
      <w:r>
        <w:t xml:space="preserve">          </w:t>
      </w:r>
      <w:sdt>
        <w:sdtPr>
          <w:rPr>
            <w:rFonts w:ascii="MS Gothic" w:eastAsia="MS Gothic" w:hAnsi="MS Gothic"/>
          </w:rPr>
          <w:id w:val="14221481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911CA6">
        <w:rPr>
          <w:b/>
        </w:rPr>
        <w:t>Assez bon</w:t>
      </w:r>
    </w:p>
    <w:p w:rsidR="00CF2AE7" w:rsidRDefault="00CF2AE7" w:rsidP="00CF2AE7">
      <w:pPr>
        <w:jc w:val="both"/>
      </w:pPr>
      <w:r>
        <w:t>……………………………………….</w:t>
      </w:r>
    </w:p>
    <w:p w:rsidR="00CF2AE7" w:rsidRDefault="00CF2AE7" w:rsidP="00CF2AE7">
      <w:pPr>
        <w:jc w:val="both"/>
        <w:rPr>
          <w:b/>
        </w:rPr>
      </w:pPr>
      <w:r>
        <w:rPr>
          <w:rFonts w:ascii="MS Gothic" w:eastAsia="MS Gothic" w:hAnsi="MS Gothic"/>
        </w:rPr>
        <w:t xml:space="preserve"> </w:t>
      </w:r>
      <w:sdt>
        <w:sdtPr>
          <w:rPr>
            <w:rFonts w:ascii="MS Gothic" w:eastAsia="MS Gothic" w:hAnsi="MS Gothic"/>
          </w:rPr>
          <w:id w:val="2504700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00B17">
        <w:t xml:space="preserve"> </w:t>
      </w:r>
      <w:r w:rsidRPr="00911CA6">
        <w:rPr>
          <w:b/>
        </w:rPr>
        <w:t>Excellent</w:t>
      </w:r>
      <w:r w:rsidRPr="00911CA6">
        <w:rPr>
          <w:rFonts w:ascii="MS Gothic" w:eastAsia="MS Gothic" w:hAnsi="MS Gothic"/>
          <w:b/>
        </w:rPr>
        <w:t xml:space="preserve">    </w:t>
      </w:r>
      <w:r>
        <w:rPr>
          <w:rFonts w:ascii="MS Gothic" w:eastAsia="MS Gothic" w:hAnsi="MS Gothic"/>
        </w:rPr>
        <w:t xml:space="preserve">  </w:t>
      </w:r>
      <w:sdt>
        <w:sdtPr>
          <w:rPr>
            <w:rFonts w:ascii="MS Gothic" w:eastAsia="MS Gothic" w:hAnsi="MS Gothic"/>
          </w:rPr>
          <w:id w:val="-677959749"/>
          <w14:checkbox>
            <w14:checked w14:val="0"/>
            <w14:checkedState w14:val="2612" w14:font="MS Gothic"/>
            <w14:uncheckedState w14:val="2610" w14:font="MS Gothic"/>
          </w14:checkbox>
        </w:sdtPr>
        <w:sdtEndPr/>
        <w:sdtContent>
          <w:r w:rsidRPr="00D00B17">
            <w:rPr>
              <w:rFonts w:ascii="MS Gothic" w:eastAsia="MS Gothic" w:hAnsi="MS Gothic" w:hint="eastAsia"/>
            </w:rPr>
            <w:t>☐</w:t>
          </w:r>
        </w:sdtContent>
      </w:sdt>
      <w:r>
        <w:t xml:space="preserve"> </w:t>
      </w:r>
      <w:r w:rsidRPr="00911CA6">
        <w:rPr>
          <w:b/>
        </w:rPr>
        <w:t>Très bon</w:t>
      </w:r>
      <w:r>
        <w:t xml:space="preserve">           </w:t>
      </w:r>
      <w:sdt>
        <w:sdtPr>
          <w:rPr>
            <w:rFonts w:ascii="MS Gothic" w:eastAsia="MS Gothic" w:hAnsi="MS Gothic"/>
          </w:rPr>
          <w:id w:val="2101758354"/>
          <w14:checkbox>
            <w14:checked w14:val="0"/>
            <w14:checkedState w14:val="2612" w14:font="MS Gothic"/>
            <w14:uncheckedState w14:val="2610" w14:font="MS Gothic"/>
          </w14:checkbox>
        </w:sdtPr>
        <w:sdtEndPr/>
        <w:sdtContent>
          <w:r w:rsidRPr="00D00B17">
            <w:rPr>
              <w:rFonts w:ascii="MS Gothic" w:eastAsia="MS Gothic" w:hAnsi="MS Gothic" w:hint="eastAsia"/>
            </w:rPr>
            <w:t>☐</w:t>
          </w:r>
        </w:sdtContent>
      </w:sdt>
      <w:r>
        <w:t xml:space="preserve"> </w:t>
      </w:r>
      <w:r w:rsidRPr="00911CA6">
        <w:rPr>
          <w:b/>
        </w:rPr>
        <w:t xml:space="preserve">Bon  </w:t>
      </w:r>
      <w:r>
        <w:t xml:space="preserve">          </w:t>
      </w:r>
      <w:sdt>
        <w:sdtPr>
          <w:rPr>
            <w:rFonts w:ascii="MS Gothic" w:eastAsia="MS Gothic" w:hAnsi="MS Gothic"/>
          </w:rPr>
          <w:id w:val="-9622753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911CA6">
        <w:rPr>
          <w:b/>
        </w:rPr>
        <w:t>Assez bon</w:t>
      </w:r>
    </w:p>
    <w:p w:rsidR="00CF2AE7" w:rsidRDefault="00CF2AE7" w:rsidP="00D00B17">
      <w:pPr>
        <w:jc w:val="both"/>
      </w:pPr>
    </w:p>
    <w:p w:rsidR="00D00B17" w:rsidRDefault="00D00B17" w:rsidP="00D00B17">
      <w:pPr>
        <w:jc w:val="both"/>
      </w:pPr>
      <w:r>
        <w:t xml:space="preserve">Votre niveau de français </w:t>
      </w:r>
      <w:r w:rsidR="00CF2AE7">
        <w:t xml:space="preserve">à l’oral (compréhension, expression) </w:t>
      </w:r>
      <w:r>
        <w:t>:</w:t>
      </w:r>
    </w:p>
    <w:p w:rsidR="00DF43BF" w:rsidRDefault="00D00B17" w:rsidP="00DF43BF">
      <w:pPr>
        <w:jc w:val="both"/>
      </w:pPr>
      <w:r>
        <w:rPr>
          <w:rFonts w:ascii="MS Gothic" w:eastAsia="MS Gothic" w:hAnsi="MS Gothic"/>
        </w:rPr>
        <w:t xml:space="preserve"> </w:t>
      </w:r>
      <w:sdt>
        <w:sdtPr>
          <w:rPr>
            <w:rFonts w:ascii="MS Gothic" w:eastAsia="MS Gothic" w:hAnsi="MS Gothic"/>
          </w:rPr>
          <w:id w:val="-15337164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00B17">
        <w:t xml:space="preserve"> </w:t>
      </w:r>
      <w:r w:rsidRPr="00911CA6">
        <w:rPr>
          <w:b/>
        </w:rPr>
        <w:t>Excellent</w:t>
      </w:r>
      <w:r w:rsidRPr="00911CA6">
        <w:rPr>
          <w:rFonts w:ascii="MS Gothic" w:eastAsia="MS Gothic" w:hAnsi="MS Gothic"/>
          <w:b/>
        </w:rPr>
        <w:t xml:space="preserve">    </w:t>
      </w:r>
      <w:r>
        <w:rPr>
          <w:rFonts w:ascii="MS Gothic" w:eastAsia="MS Gothic" w:hAnsi="MS Gothic"/>
        </w:rPr>
        <w:t xml:space="preserve">  </w:t>
      </w:r>
      <w:sdt>
        <w:sdtPr>
          <w:rPr>
            <w:rFonts w:ascii="MS Gothic" w:eastAsia="MS Gothic" w:hAnsi="MS Gothic"/>
          </w:rPr>
          <w:id w:val="1873261140"/>
          <w14:checkbox>
            <w14:checked w14:val="0"/>
            <w14:checkedState w14:val="2612" w14:font="MS Gothic"/>
            <w14:uncheckedState w14:val="2610" w14:font="MS Gothic"/>
          </w14:checkbox>
        </w:sdtPr>
        <w:sdtEndPr/>
        <w:sdtContent>
          <w:r w:rsidRPr="00D00B17">
            <w:rPr>
              <w:rFonts w:ascii="MS Gothic" w:eastAsia="MS Gothic" w:hAnsi="MS Gothic" w:hint="eastAsia"/>
            </w:rPr>
            <w:t>☐</w:t>
          </w:r>
        </w:sdtContent>
      </w:sdt>
      <w:r>
        <w:t xml:space="preserve"> </w:t>
      </w:r>
      <w:r w:rsidRPr="00911CA6">
        <w:rPr>
          <w:b/>
        </w:rPr>
        <w:t>Très bon</w:t>
      </w:r>
      <w:r>
        <w:t xml:space="preserve">           </w:t>
      </w:r>
      <w:sdt>
        <w:sdtPr>
          <w:rPr>
            <w:rFonts w:ascii="MS Gothic" w:eastAsia="MS Gothic" w:hAnsi="MS Gothic"/>
          </w:rPr>
          <w:id w:val="-1589776064"/>
          <w14:checkbox>
            <w14:checked w14:val="0"/>
            <w14:checkedState w14:val="2612" w14:font="MS Gothic"/>
            <w14:uncheckedState w14:val="2610" w14:font="MS Gothic"/>
          </w14:checkbox>
        </w:sdtPr>
        <w:sdtEndPr/>
        <w:sdtContent>
          <w:r w:rsidRPr="00D00B17">
            <w:rPr>
              <w:rFonts w:ascii="MS Gothic" w:eastAsia="MS Gothic" w:hAnsi="MS Gothic" w:hint="eastAsia"/>
            </w:rPr>
            <w:t>☐</w:t>
          </w:r>
        </w:sdtContent>
      </w:sdt>
      <w:r>
        <w:t xml:space="preserve"> </w:t>
      </w:r>
      <w:proofErr w:type="spellStart"/>
      <w:r w:rsidRPr="00911CA6">
        <w:rPr>
          <w:b/>
        </w:rPr>
        <w:t>Bon</w:t>
      </w:r>
      <w:proofErr w:type="spellEnd"/>
      <w:r w:rsidRPr="00911CA6">
        <w:rPr>
          <w:b/>
        </w:rPr>
        <w:t xml:space="preserve">  </w:t>
      </w:r>
      <w:r>
        <w:t xml:space="preserve">          </w:t>
      </w:r>
      <w:sdt>
        <w:sdtPr>
          <w:rPr>
            <w:rFonts w:ascii="MS Gothic" w:eastAsia="MS Gothic" w:hAnsi="MS Gothic"/>
          </w:rPr>
          <w:id w:val="-1993012265"/>
          <w14:checkbox>
            <w14:checked w14:val="0"/>
            <w14:checkedState w14:val="2612" w14:font="MS Gothic"/>
            <w14:uncheckedState w14:val="2610" w14:font="MS Gothic"/>
          </w14:checkbox>
        </w:sdtPr>
        <w:sdtEndPr/>
        <w:sdtContent>
          <w:r w:rsidR="005175FA">
            <w:rPr>
              <w:rFonts w:ascii="MS Gothic" w:eastAsia="MS Gothic" w:hAnsi="MS Gothic" w:hint="eastAsia"/>
            </w:rPr>
            <w:t>☐</w:t>
          </w:r>
        </w:sdtContent>
      </w:sdt>
      <w:r>
        <w:t xml:space="preserve"> </w:t>
      </w:r>
      <w:r w:rsidRPr="00911CA6">
        <w:rPr>
          <w:b/>
        </w:rPr>
        <w:t>Assez bon</w:t>
      </w:r>
    </w:p>
    <w:p w:rsidR="00D00B17" w:rsidRDefault="00D00B17" w:rsidP="00DF43BF">
      <w:pPr>
        <w:jc w:val="both"/>
      </w:pPr>
    </w:p>
    <w:p w:rsidR="00AD0128" w:rsidRPr="0048578D" w:rsidRDefault="00AD0128" w:rsidP="00AD0128">
      <w:pPr>
        <w:autoSpaceDE w:val="0"/>
        <w:autoSpaceDN w:val="0"/>
        <w:adjustRightInd w:val="0"/>
        <w:spacing w:after="0" w:line="240" w:lineRule="auto"/>
        <w:jc w:val="both"/>
        <w:rPr>
          <w:rFonts w:cs="DejaVuSans"/>
          <w:color w:val="000000"/>
        </w:rPr>
      </w:pPr>
      <w:r w:rsidRPr="0048578D">
        <w:rPr>
          <w:rFonts w:cs="DejaVuSans"/>
          <w:color w:val="000000"/>
        </w:rPr>
        <w:t>● Universcience prendra en charge l’organisati</w:t>
      </w:r>
      <w:r>
        <w:rPr>
          <w:rFonts w:cs="DejaVuSans"/>
          <w:color w:val="000000"/>
        </w:rPr>
        <w:t xml:space="preserve">on du programme, les déjeuners, </w:t>
      </w:r>
      <w:r w:rsidRPr="0048578D">
        <w:rPr>
          <w:rFonts w:cs="DejaVuSans"/>
          <w:color w:val="000000"/>
        </w:rPr>
        <w:t>la première soirée et la soirée de réseautage et les transports</w:t>
      </w:r>
      <w:r w:rsidR="00CF2AE7">
        <w:rPr>
          <w:rFonts w:cs="DejaVuSans"/>
          <w:color w:val="000000"/>
        </w:rPr>
        <w:t xml:space="preserve"> parisiens</w:t>
      </w:r>
      <w:r w:rsidRPr="0048578D">
        <w:rPr>
          <w:rFonts w:cs="DejaVuSans"/>
          <w:color w:val="000000"/>
        </w:rPr>
        <w:t xml:space="preserve"> (carte RATP zone 1 à 2 une semaine, transports en</w:t>
      </w:r>
      <w:r>
        <w:rPr>
          <w:rFonts w:cs="DejaVuSans"/>
          <w:color w:val="000000"/>
        </w:rPr>
        <w:t xml:space="preserve"> car </w:t>
      </w:r>
      <w:r w:rsidRPr="0048578D">
        <w:rPr>
          <w:rFonts w:cs="DejaVuSans"/>
          <w:color w:val="000000"/>
        </w:rPr>
        <w:t>éventuels pour les visites).</w:t>
      </w:r>
    </w:p>
    <w:p w:rsidR="00AD0128" w:rsidRPr="0048578D" w:rsidRDefault="00AD0128" w:rsidP="00AD0128">
      <w:pPr>
        <w:autoSpaceDE w:val="0"/>
        <w:autoSpaceDN w:val="0"/>
        <w:adjustRightInd w:val="0"/>
        <w:spacing w:after="0" w:line="240" w:lineRule="auto"/>
        <w:jc w:val="both"/>
        <w:rPr>
          <w:rFonts w:cs="DejaVuSans"/>
          <w:color w:val="000000"/>
        </w:rPr>
      </w:pPr>
    </w:p>
    <w:p w:rsidR="00AD0128" w:rsidRDefault="00AD0128" w:rsidP="00AD0128">
      <w:pPr>
        <w:autoSpaceDE w:val="0"/>
        <w:autoSpaceDN w:val="0"/>
        <w:adjustRightInd w:val="0"/>
        <w:spacing w:after="0" w:line="240" w:lineRule="auto"/>
        <w:jc w:val="both"/>
        <w:rPr>
          <w:rFonts w:cs="DejaVuSans-Bold"/>
          <w:b/>
          <w:bCs/>
          <w:color w:val="000000"/>
        </w:rPr>
      </w:pPr>
      <w:r w:rsidRPr="0048578D">
        <w:rPr>
          <w:rFonts w:cs="DejaVuSans"/>
          <w:color w:val="000000"/>
        </w:rPr>
        <w:t xml:space="preserve">● </w:t>
      </w:r>
      <w:r>
        <w:rPr>
          <w:rFonts w:cs="DejaVuSans"/>
          <w:color w:val="000000"/>
        </w:rPr>
        <w:t>Le M</w:t>
      </w:r>
      <w:r w:rsidR="009E737C">
        <w:rPr>
          <w:rFonts w:cs="DejaVuSans"/>
          <w:color w:val="000000"/>
        </w:rPr>
        <w:t>inistère de l’Europe et des Affaires étrangères</w:t>
      </w:r>
      <w:r>
        <w:rPr>
          <w:rFonts w:cs="DejaVuSans"/>
          <w:color w:val="000000"/>
        </w:rPr>
        <w:t xml:space="preserve"> via Campus France</w:t>
      </w:r>
      <w:r w:rsidRPr="0048578D">
        <w:rPr>
          <w:rFonts w:cs="DejaVuSans"/>
          <w:color w:val="000000"/>
        </w:rPr>
        <w:t xml:space="preserve"> </w:t>
      </w:r>
      <w:r>
        <w:rPr>
          <w:rFonts w:cs="DejaVuSans-Bold"/>
          <w:b/>
          <w:bCs/>
          <w:color w:val="000000"/>
        </w:rPr>
        <w:t>prendra</w:t>
      </w:r>
      <w:r w:rsidRPr="0048578D">
        <w:rPr>
          <w:rFonts w:cs="DejaVuSans-Bold"/>
          <w:b/>
          <w:bCs/>
          <w:color w:val="000000"/>
        </w:rPr>
        <w:t xml:space="preserve"> en charge les billets d’avion (aller-ret</w:t>
      </w:r>
      <w:r>
        <w:rPr>
          <w:rFonts w:cs="DejaVuSans-Bold"/>
          <w:b/>
          <w:bCs/>
          <w:color w:val="000000"/>
        </w:rPr>
        <w:t>our), l’hébergement (7 nuits : arrivée le 6 et départ le 13 février), et les per diem, les transferts accueil et raccompagnement à l’aéroport à Paris</w:t>
      </w:r>
    </w:p>
    <w:p w:rsidR="00911CA6" w:rsidRDefault="004B5F78" w:rsidP="00EF7196">
      <w:pPr>
        <w:jc w:val="both"/>
      </w:pPr>
      <w:r>
        <w:br/>
      </w:r>
      <w:r w:rsidR="00DF43BF">
        <w:t>Seul</w:t>
      </w:r>
      <w:r w:rsidR="00ED130F">
        <w:t>e</w:t>
      </w:r>
      <w:r w:rsidR="00DF43BF">
        <w:t>s les dépenses personnelles seront à la charge du participant.</w:t>
      </w:r>
    </w:p>
    <w:p w:rsidR="004B5F78" w:rsidRDefault="004B5F78" w:rsidP="00D00B17">
      <w:pPr>
        <w:jc w:val="center"/>
        <w:rPr>
          <w:b/>
          <w:color w:val="FF0000"/>
          <w:sz w:val="28"/>
        </w:rPr>
      </w:pPr>
    </w:p>
    <w:p w:rsidR="00D00B17" w:rsidRPr="00216F3B" w:rsidRDefault="00803DAA" w:rsidP="00D00B17">
      <w:pPr>
        <w:jc w:val="center"/>
        <w:rPr>
          <w:b/>
          <w:color w:val="FF0000"/>
          <w:sz w:val="28"/>
        </w:rPr>
      </w:pPr>
      <w:r w:rsidRPr="00216F3B">
        <w:rPr>
          <w:b/>
          <w:color w:val="FF0000"/>
          <w:sz w:val="28"/>
        </w:rPr>
        <w:t>PARCOURS SCOLAIRE ET SITUATION ACTUELLE</w:t>
      </w:r>
    </w:p>
    <w:p w:rsidR="00D00B17" w:rsidRPr="00D00B17" w:rsidRDefault="00803DAA" w:rsidP="00D00B17">
      <w:pPr>
        <w:jc w:val="center"/>
        <w:rPr>
          <w:sz w:val="24"/>
        </w:rPr>
      </w:pPr>
      <w:r w:rsidRPr="00D00B17">
        <w:rPr>
          <w:sz w:val="24"/>
        </w:rPr>
        <w:sym w:font="Symbol" w:char="F0DE"/>
      </w:r>
      <w:r w:rsidRPr="00D00B17">
        <w:rPr>
          <w:sz w:val="24"/>
        </w:rPr>
        <w:t xml:space="preserve"> Si vous êtes encore étudiant</w:t>
      </w:r>
      <w:r w:rsidR="00D00B17" w:rsidRPr="00D00B17">
        <w:rPr>
          <w:sz w:val="24"/>
        </w:rPr>
        <w:t> :</w:t>
      </w:r>
    </w:p>
    <w:p w:rsidR="00803DAA" w:rsidRPr="00D00B17" w:rsidRDefault="00803DAA" w:rsidP="00803DAA">
      <w:pPr>
        <w:jc w:val="both"/>
        <w:rPr>
          <w:b/>
        </w:rPr>
      </w:pPr>
      <w:r w:rsidRPr="00D00B17">
        <w:rPr>
          <w:b/>
        </w:rPr>
        <w:t xml:space="preserve">Nom </w:t>
      </w:r>
      <w:r w:rsidR="00D00B17">
        <w:rPr>
          <w:b/>
        </w:rPr>
        <w:t xml:space="preserve">et lieu </w:t>
      </w:r>
      <w:r w:rsidRPr="00D00B17">
        <w:rPr>
          <w:b/>
        </w:rPr>
        <w:t>de votre école ou université :</w:t>
      </w:r>
    </w:p>
    <w:p w:rsidR="00803DAA" w:rsidRDefault="00803DAA" w:rsidP="00803DAA">
      <w:pPr>
        <w:jc w:val="both"/>
      </w:pP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p>
    <w:p w:rsidR="00803DAA" w:rsidRPr="00D00B17" w:rsidRDefault="00803DAA" w:rsidP="00803DAA">
      <w:pPr>
        <w:jc w:val="both"/>
        <w:rPr>
          <w:b/>
        </w:rPr>
      </w:pPr>
      <w:r w:rsidRPr="00D00B17">
        <w:rPr>
          <w:b/>
        </w:rPr>
        <w:t>Matières étudiées :</w:t>
      </w:r>
    </w:p>
    <w:p w:rsidR="00803DAA" w:rsidRDefault="00803DAA" w:rsidP="00803DAA">
      <w:pPr>
        <w:jc w:val="both"/>
      </w:pP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p>
    <w:p w:rsidR="00D00B17" w:rsidRDefault="00D00B17" w:rsidP="00D00B17">
      <w:pPr>
        <w:jc w:val="both"/>
      </w:pPr>
      <w:r>
        <w:lastRenderedPageBreak/>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p>
    <w:p w:rsidR="00803DAA" w:rsidRPr="00D00B17" w:rsidRDefault="00803DAA" w:rsidP="00803DAA">
      <w:pPr>
        <w:jc w:val="both"/>
        <w:rPr>
          <w:b/>
        </w:rPr>
      </w:pPr>
      <w:r w:rsidRPr="00D00B17">
        <w:rPr>
          <w:b/>
        </w:rPr>
        <w:t>Diplôme préparé :</w:t>
      </w:r>
    </w:p>
    <w:p w:rsidR="00803DAA" w:rsidRDefault="00803DAA" w:rsidP="00803DAA">
      <w:pPr>
        <w:jc w:val="both"/>
      </w:pP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p>
    <w:p w:rsidR="00803DAA" w:rsidRPr="00D00B17" w:rsidRDefault="00803DAA" w:rsidP="00803DAA">
      <w:pPr>
        <w:jc w:val="both"/>
        <w:rPr>
          <w:b/>
        </w:rPr>
      </w:pPr>
      <w:r w:rsidRPr="00D00B17">
        <w:rPr>
          <w:b/>
        </w:rPr>
        <w:t>Carrière envisagée :</w:t>
      </w:r>
    </w:p>
    <w:p w:rsidR="00803DAA" w:rsidRDefault="00803DAA" w:rsidP="00803DAA">
      <w:pPr>
        <w:jc w:val="both"/>
      </w:pP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p>
    <w:p w:rsidR="00803DAA" w:rsidRPr="00D00B17" w:rsidRDefault="00803DAA" w:rsidP="00803DAA">
      <w:pPr>
        <w:jc w:val="center"/>
      </w:pPr>
      <w:r w:rsidRPr="00D00B17">
        <w:rPr>
          <w:sz w:val="24"/>
        </w:rPr>
        <w:sym w:font="Symbol" w:char="F0DE"/>
      </w:r>
      <w:r w:rsidRPr="00D00B17">
        <w:rPr>
          <w:sz w:val="24"/>
        </w:rPr>
        <w:t xml:space="preserve"> Si vous n’êtes plus étudiant</w:t>
      </w:r>
      <w:r w:rsidR="00D00B17" w:rsidRPr="00D00B17">
        <w:rPr>
          <w:sz w:val="24"/>
        </w:rPr>
        <w:t> </w:t>
      </w:r>
      <w:r w:rsidR="00D00B17" w:rsidRPr="00D00B17">
        <w:t>:</w:t>
      </w:r>
    </w:p>
    <w:p w:rsidR="00803DAA" w:rsidRPr="00D00B17" w:rsidRDefault="00803DAA" w:rsidP="00803DAA">
      <w:pPr>
        <w:jc w:val="both"/>
        <w:rPr>
          <w:b/>
        </w:rPr>
      </w:pPr>
      <w:r w:rsidRPr="00D00B17">
        <w:rPr>
          <w:b/>
        </w:rPr>
        <w:t xml:space="preserve">Nom </w:t>
      </w:r>
      <w:r w:rsidR="00D00B17" w:rsidRPr="00D00B17">
        <w:rPr>
          <w:b/>
        </w:rPr>
        <w:t xml:space="preserve">et lieu </w:t>
      </w:r>
      <w:r w:rsidRPr="00D00B17">
        <w:rPr>
          <w:b/>
        </w:rPr>
        <w:t>de votre dernière école ou université :</w:t>
      </w:r>
    </w:p>
    <w:p w:rsidR="00803DAA" w:rsidRDefault="00803DAA" w:rsidP="00803DAA">
      <w:pPr>
        <w:jc w:val="both"/>
      </w:pP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p>
    <w:p w:rsidR="00803DAA" w:rsidRPr="00D00B17" w:rsidRDefault="00803DAA" w:rsidP="00803DAA">
      <w:pPr>
        <w:jc w:val="both"/>
        <w:rPr>
          <w:b/>
        </w:rPr>
      </w:pPr>
      <w:r w:rsidRPr="00D00B17">
        <w:rPr>
          <w:b/>
        </w:rPr>
        <w:t>Dernier diplôme obtenu :</w:t>
      </w:r>
    </w:p>
    <w:p w:rsidR="00803DAA" w:rsidRDefault="00803DAA" w:rsidP="00803DAA">
      <w:pPr>
        <w:jc w:val="both"/>
      </w:pP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p>
    <w:p w:rsidR="00803DAA" w:rsidRPr="00D00B17" w:rsidRDefault="00803DAA" w:rsidP="00803DAA">
      <w:pPr>
        <w:jc w:val="both"/>
        <w:rPr>
          <w:b/>
        </w:rPr>
      </w:pPr>
      <w:r w:rsidRPr="00D00B17">
        <w:rPr>
          <w:b/>
        </w:rPr>
        <w:t>Emploi actuel :</w:t>
      </w:r>
    </w:p>
    <w:p w:rsidR="00803DAA" w:rsidRDefault="00803DAA" w:rsidP="00803DAA">
      <w:pPr>
        <w:jc w:val="both"/>
      </w:pP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p>
    <w:p w:rsidR="00803DAA" w:rsidRDefault="00803DAA" w:rsidP="00803DAA">
      <w:pPr>
        <w:jc w:val="both"/>
      </w:pPr>
    </w:p>
    <w:p w:rsidR="00803DAA" w:rsidRDefault="00803DAA" w:rsidP="00803DAA">
      <w:pPr>
        <w:jc w:val="both"/>
      </w:pPr>
      <w:r>
        <w:t>Si vous êtes en train de rédiger ou que vous avez déjà soutenu une thèse, quelle en est la problématique ?</w:t>
      </w:r>
    </w:p>
    <w:p w:rsidR="00803DAA" w:rsidRDefault="00803DAA" w:rsidP="00803DAA">
      <w:pPr>
        <w:spacing w:line="360" w:lineRule="auto"/>
        <w:jc w:val="both"/>
      </w:pP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rsidR="00D00B17">
        <w:t>. . . . . . .</w:t>
      </w:r>
    </w:p>
    <w:p w:rsidR="00803DAA" w:rsidRDefault="00803DAA" w:rsidP="00803DAA">
      <w:pPr>
        <w:jc w:val="center"/>
        <w:rPr>
          <w:b/>
        </w:rPr>
      </w:pPr>
    </w:p>
    <w:p w:rsidR="00803DAA" w:rsidRDefault="00803DAA" w:rsidP="00803DAA">
      <w:pPr>
        <w:jc w:val="center"/>
        <w:rPr>
          <w:b/>
        </w:rPr>
      </w:pPr>
    </w:p>
    <w:p w:rsidR="00803DAA" w:rsidRPr="00216F3B" w:rsidRDefault="00803DAA" w:rsidP="00803DAA">
      <w:pPr>
        <w:jc w:val="center"/>
        <w:rPr>
          <w:b/>
          <w:color w:val="FF0000"/>
          <w:sz w:val="28"/>
        </w:rPr>
      </w:pPr>
      <w:r w:rsidRPr="00216F3B">
        <w:rPr>
          <w:b/>
          <w:color w:val="FF0000"/>
          <w:sz w:val="28"/>
        </w:rPr>
        <w:lastRenderedPageBreak/>
        <w:t>EXPERIENCES ET MOTIVATIONS</w:t>
      </w:r>
    </w:p>
    <w:p w:rsidR="00803DAA" w:rsidRDefault="00911CA6" w:rsidP="00803DAA">
      <w:pPr>
        <w:pStyle w:val="Paragraphedeliste"/>
        <w:numPr>
          <w:ilvl w:val="0"/>
          <w:numId w:val="1"/>
        </w:numPr>
        <w:jc w:val="both"/>
      </w:pPr>
      <w:r>
        <w:t>Présentez</w:t>
      </w:r>
      <w:r w:rsidR="00803DAA">
        <w:t xml:space="preserve"> vos expériences, prof</w:t>
      </w:r>
      <w:r w:rsidR="00216F3B">
        <w:t>essionnelles et/ou associatives :</w:t>
      </w:r>
    </w:p>
    <w:p w:rsidR="00803DAA" w:rsidRDefault="00803DAA" w:rsidP="00803DAA">
      <w:pPr>
        <w:spacing w:line="360" w:lineRule="auto"/>
        <w:jc w:val="both"/>
      </w:pP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xml:space="preserve">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rsidR="00216F3B">
        <w:t>. .</w:t>
      </w:r>
      <w:r w:rsidR="00216F3B" w:rsidRPr="00EF4DC3">
        <w:t xml:space="preserve"> </w:t>
      </w:r>
      <w:r w:rsidR="00216F3B">
        <w:t>. . . . .</w:t>
      </w:r>
      <w:r w:rsidR="00216F3B" w:rsidRPr="00EF4DC3">
        <w:t xml:space="preserve"> </w:t>
      </w:r>
      <w:r w:rsidR="00216F3B">
        <w:t>. . . .</w:t>
      </w:r>
      <w:r w:rsidR="00216F3B" w:rsidRPr="00DF43BF">
        <w:t xml:space="preserve"> </w:t>
      </w:r>
      <w:r w:rsidR="00216F3B">
        <w:t>. . . .</w:t>
      </w:r>
      <w:r w:rsidR="00216F3B" w:rsidRPr="00216F3B">
        <w:t xml:space="preserve"> </w:t>
      </w:r>
      <w:r w:rsidR="00216F3B">
        <w:t>. .</w:t>
      </w:r>
      <w:r w:rsidR="00216F3B" w:rsidRPr="00EF4DC3">
        <w:t xml:space="preserve"> </w:t>
      </w:r>
      <w:r w:rsidR="00216F3B">
        <w:t>. . . . .</w:t>
      </w:r>
      <w:r w:rsidR="00216F3B" w:rsidRPr="00EF4DC3">
        <w:t xml:space="preserve"> </w:t>
      </w:r>
      <w:r w:rsidR="00216F3B">
        <w:t>. . . .</w:t>
      </w:r>
      <w:r w:rsidR="00216F3B" w:rsidRPr="00DF43BF">
        <w:t xml:space="preserve"> </w:t>
      </w:r>
      <w:r w:rsidR="00216F3B">
        <w:t>. . . .</w:t>
      </w:r>
    </w:p>
    <w:p w:rsidR="00803DAA" w:rsidRDefault="00803DAA" w:rsidP="00803DAA">
      <w:pPr>
        <w:pStyle w:val="Paragraphedeliste"/>
        <w:numPr>
          <w:ilvl w:val="0"/>
          <w:numId w:val="1"/>
        </w:numPr>
        <w:spacing w:line="360" w:lineRule="auto"/>
        <w:jc w:val="both"/>
      </w:pPr>
      <w:r>
        <w:t xml:space="preserve">Quels sont vos projets professionnels ou personnels dans le domaine </w:t>
      </w:r>
      <w:r w:rsidR="00EE40C3">
        <w:t>de la médiation</w:t>
      </w:r>
      <w:r>
        <w:t xml:space="preserve"> scientifique, de l’éducation (transmission des savoirs) et de l’innovation ?</w:t>
      </w:r>
      <w:r w:rsidR="00EE40C3">
        <w:t xml:space="preserve"> N’hésitez pas à joindre tous documents (articles, vidéos, liens internet…) à votre candidature. </w:t>
      </w:r>
    </w:p>
    <w:p w:rsidR="00EE40C3" w:rsidRDefault="00803DAA" w:rsidP="00EE40C3">
      <w:pPr>
        <w:spacing w:line="360" w:lineRule="auto"/>
        <w:jc w:val="both"/>
      </w:pP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xml:space="preserve">. . . . . </w:t>
      </w:r>
      <w:r>
        <w:lastRenderedPageBreak/>
        <w:t>.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xml:space="preserve">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w:t>
      </w:r>
      <w:r w:rsidRPr="00803DAA">
        <w:t xml:space="preserve"> </w:t>
      </w:r>
      <w:r>
        <w:t>. . . .</w:t>
      </w:r>
      <w:r w:rsidRPr="00EF4DC3">
        <w:t xml:space="preserve"> </w:t>
      </w:r>
    </w:p>
    <w:p w:rsidR="009E737C" w:rsidRDefault="009E737C" w:rsidP="00EE40C3">
      <w:pPr>
        <w:spacing w:line="360" w:lineRule="auto"/>
        <w:jc w:val="both"/>
      </w:pPr>
    </w:p>
    <w:p w:rsidR="009E737C" w:rsidRDefault="009E737C" w:rsidP="00EE40C3">
      <w:pPr>
        <w:spacing w:line="360" w:lineRule="auto"/>
        <w:jc w:val="both"/>
      </w:pPr>
    </w:p>
    <w:p w:rsidR="00EE40C3" w:rsidRDefault="00EE40C3" w:rsidP="00EE40C3">
      <w:pPr>
        <w:pStyle w:val="Paragraphedeliste"/>
        <w:numPr>
          <w:ilvl w:val="0"/>
          <w:numId w:val="1"/>
        </w:numPr>
        <w:spacing w:line="360" w:lineRule="auto"/>
        <w:jc w:val="both"/>
      </w:pPr>
      <w:r w:rsidRPr="00803DAA">
        <w:t>Quel est votre domaine scientifique d’excellence ?</w:t>
      </w:r>
    </w:p>
    <w:p w:rsidR="00EE40C3" w:rsidRDefault="00EE40C3" w:rsidP="00EE40C3">
      <w:pPr>
        <w:spacing w:line="360" w:lineRule="auto"/>
        <w:jc w:val="both"/>
      </w:pP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lastRenderedPageBreak/>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w:t>
      </w:r>
      <w:r w:rsidRPr="00EF4DC3">
        <w:t xml:space="preserve"> </w:t>
      </w:r>
      <w:r>
        <w:t>. . . . .</w:t>
      </w:r>
      <w:r w:rsidRPr="00EF4DC3">
        <w:t xml:space="preserve"> </w:t>
      </w:r>
      <w:r>
        <w:t>. . . .</w:t>
      </w:r>
      <w:r w:rsidRPr="00DF43BF">
        <w:t xml:space="preserve"> </w:t>
      </w:r>
      <w:r>
        <w:t>. . . .</w:t>
      </w:r>
      <w:r w:rsidRPr="00216F3B">
        <w:t xml:space="preserve"> </w:t>
      </w:r>
      <w:r>
        <w:t>. .</w:t>
      </w:r>
      <w:r w:rsidRPr="00EF4DC3">
        <w:t xml:space="preserve"> </w:t>
      </w:r>
      <w:r>
        <w:t>. . . . .</w:t>
      </w:r>
      <w:r w:rsidRPr="00EF4DC3">
        <w:t xml:space="preserve"> </w:t>
      </w:r>
      <w:r>
        <w:t xml:space="preserve">. . </w:t>
      </w:r>
    </w:p>
    <w:p w:rsidR="00EE40C3" w:rsidRDefault="00EE40C3" w:rsidP="00803DAA">
      <w:pPr>
        <w:spacing w:line="360" w:lineRule="auto"/>
        <w:jc w:val="both"/>
      </w:pPr>
    </w:p>
    <w:p w:rsidR="00066478" w:rsidRDefault="00066478" w:rsidP="00EE40C3">
      <w:pPr>
        <w:pStyle w:val="Paragraphedeliste"/>
        <w:numPr>
          <w:ilvl w:val="0"/>
          <w:numId w:val="1"/>
        </w:numPr>
        <w:spacing w:line="360" w:lineRule="auto"/>
        <w:jc w:val="both"/>
      </w:pPr>
      <w:r>
        <w:t xml:space="preserve">En quelques lignes, donnez nous envie d’en savoir plus sur le </w:t>
      </w:r>
      <w:r w:rsidR="00216F3B">
        <w:t>projet que vous allez présenter :</w:t>
      </w:r>
    </w:p>
    <w:p w:rsidR="00066478" w:rsidRDefault="00066478" w:rsidP="00066478">
      <w:pPr>
        <w:spacing w:line="360" w:lineRule="auto"/>
        <w:jc w:val="both"/>
      </w:pP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xml:space="preserve">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xml:space="preserve">. . . . . . . </w:t>
      </w:r>
    </w:p>
    <w:p w:rsidR="00066478" w:rsidRDefault="004B5F78" w:rsidP="00EE40C3">
      <w:pPr>
        <w:pStyle w:val="Paragraphedeliste"/>
        <w:numPr>
          <w:ilvl w:val="0"/>
          <w:numId w:val="1"/>
        </w:numPr>
        <w:spacing w:line="360" w:lineRule="auto"/>
        <w:jc w:val="both"/>
      </w:pPr>
      <w:r>
        <w:lastRenderedPageBreak/>
        <w:t>Comment caractériseriez-vous</w:t>
      </w:r>
      <w:r w:rsidR="00066478">
        <w:t xml:space="preserve"> la culture scientifique et technique en </w:t>
      </w:r>
      <w:r>
        <w:t xml:space="preserve">Afrique ? Qu’aimeriez-vous qu’en retienne le public français dans le cadre de la saison culturelle </w:t>
      </w:r>
      <w:proofErr w:type="spellStart"/>
      <w:r>
        <w:t>Africa</w:t>
      </w:r>
      <w:proofErr w:type="spellEnd"/>
      <w:r>
        <w:t xml:space="preserve"> 2020 ? </w:t>
      </w:r>
    </w:p>
    <w:p w:rsidR="00EE40C3" w:rsidRDefault="00066478" w:rsidP="00EE40C3">
      <w:pPr>
        <w:spacing w:line="360" w:lineRule="auto"/>
        <w:jc w:val="both"/>
      </w:pP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xml:space="preserve">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00911CA6" w:rsidRPr="00911CA6">
        <w:t xml:space="preserve"> </w:t>
      </w:r>
      <w:r w:rsidR="00911CA6">
        <w:t>.</w:t>
      </w:r>
      <w:r w:rsidR="00911CA6" w:rsidRPr="00EF4DC3">
        <w:t xml:space="preserve"> </w:t>
      </w:r>
      <w:r w:rsidR="00911CA6">
        <w:t>. . . .</w:t>
      </w:r>
      <w:r w:rsidR="00911CA6" w:rsidRPr="00DF43BF">
        <w:t xml:space="preserve"> </w:t>
      </w:r>
      <w:r w:rsidR="00911CA6">
        <w:t>. . . . . . .</w:t>
      </w:r>
      <w:r w:rsidR="00911CA6" w:rsidRPr="00911CA6">
        <w:t xml:space="preserve"> </w:t>
      </w:r>
      <w:r w:rsidR="00911CA6">
        <w:t>.</w:t>
      </w:r>
      <w:r w:rsidR="00911CA6" w:rsidRPr="00EF4DC3">
        <w:t xml:space="preserve"> </w:t>
      </w:r>
      <w:r w:rsidR="00911CA6">
        <w:t>. . . .</w:t>
      </w:r>
      <w:r w:rsidR="00911CA6" w:rsidRPr="00DF43BF">
        <w:t xml:space="preserve"> </w:t>
      </w:r>
      <w:r w:rsidR="00EE40C3">
        <w:t>. . . . .</w:t>
      </w:r>
      <w:r w:rsidR="00EE40C3" w:rsidRPr="00EF4DC3">
        <w:t xml:space="preserve"> </w:t>
      </w:r>
      <w:r w:rsidR="00EE40C3">
        <w:t>. . . . .</w:t>
      </w:r>
      <w:r w:rsidR="00EE40C3" w:rsidRPr="00EF4DC3">
        <w:t xml:space="preserve"> </w:t>
      </w:r>
      <w:r w:rsidR="00EE40C3">
        <w:t>. . . .</w:t>
      </w:r>
      <w:r w:rsidR="00EE40C3" w:rsidRPr="00DF43BF">
        <w:t xml:space="preserve"> </w:t>
      </w:r>
      <w:r w:rsidR="00EE40C3">
        <w:t>. . . . . . . .</w:t>
      </w:r>
      <w:r w:rsidR="00EE40C3" w:rsidRPr="00803DAA">
        <w:t xml:space="preserve"> </w:t>
      </w:r>
      <w:r w:rsidR="00EE40C3">
        <w:t>. . . .</w:t>
      </w:r>
      <w:r w:rsidR="00EE40C3" w:rsidRPr="00EF4DC3">
        <w:t xml:space="preserve"> </w:t>
      </w:r>
      <w:r w:rsidR="00EE40C3">
        <w:t>. . . . .</w:t>
      </w:r>
      <w:r w:rsidR="00EE40C3" w:rsidRPr="00EF4DC3">
        <w:t xml:space="preserve"> </w:t>
      </w:r>
      <w:r w:rsidR="00EE40C3">
        <w:t>. . . . . . . . . .</w:t>
      </w:r>
      <w:r w:rsidR="00EE40C3" w:rsidRPr="00EF4DC3">
        <w:t xml:space="preserve"> </w:t>
      </w:r>
      <w:r w:rsidR="00EE40C3">
        <w:t>. . . . .</w:t>
      </w:r>
      <w:r w:rsidR="00EE40C3" w:rsidRPr="00EF4DC3">
        <w:t xml:space="preserve"> </w:t>
      </w:r>
      <w:r w:rsidR="00EE40C3">
        <w:t>. . . . .</w:t>
      </w:r>
      <w:r w:rsidR="00EE40C3" w:rsidRPr="00EF4DC3">
        <w:t xml:space="preserve"> </w:t>
      </w:r>
      <w:r w:rsidR="00EE40C3">
        <w:t>. . . .</w:t>
      </w:r>
      <w:r w:rsidR="00EE40C3" w:rsidRPr="00DF43BF">
        <w:t xml:space="preserve"> </w:t>
      </w:r>
      <w:r w:rsidR="00EE40C3">
        <w:t>. . . . . . . .</w:t>
      </w:r>
      <w:r w:rsidR="00EE40C3" w:rsidRPr="00803DAA">
        <w:t xml:space="preserve"> </w:t>
      </w:r>
      <w:r w:rsidR="00EE40C3">
        <w:t>. . . .</w:t>
      </w:r>
      <w:r w:rsidR="00EE40C3" w:rsidRPr="00EF4DC3">
        <w:t xml:space="preserve"> </w:t>
      </w:r>
      <w:r w:rsidR="00EE40C3">
        <w:t>. . . .</w:t>
      </w:r>
      <w:r w:rsidR="00EE40C3" w:rsidRPr="00EF4DC3">
        <w:t xml:space="preserve"> </w:t>
      </w:r>
      <w:r w:rsidR="00EE40C3">
        <w:t>. . . . .</w:t>
      </w:r>
      <w:r w:rsidR="00EE40C3" w:rsidRPr="00EF4DC3">
        <w:t xml:space="preserve"> </w:t>
      </w:r>
      <w:r w:rsidR="00EE40C3">
        <w:t>. . . . . . . . . .</w:t>
      </w:r>
      <w:r w:rsidR="00EE40C3" w:rsidRPr="00EF4DC3">
        <w:t xml:space="preserve"> </w:t>
      </w:r>
      <w:r w:rsidR="00EE40C3">
        <w:t>. . . . .</w:t>
      </w:r>
      <w:r w:rsidR="00EE40C3" w:rsidRPr="00EF4DC3">
        <w:t xml:space="preserve"> </w:t>
      </w:r>
      <w:r w:rsidR="00EE40C3">
        <w:t>. . . . .</w:t>
      </w:r>
      <w:r w:rsidR="00EE40C3" w:rsidRPr="00EF4DC3">
        <w:t xml:space="preserve"> </w:t>
      </w:r>
      <w:r w:rsidR="00EE40C3">
        <w:t>. . . .</w:t>
      </w:r>
      <w:r w:rsidR="00EE40C3" w:rsidRPr="00DF43BF">
        <w:t xml:space="preserve"> </w:t>
      </w:r>
      <w:r w:rsidR="00EE40C3">
        <w:t>. . . . . . . .</w:t>
      </w:r>
      <w:r w:rsidR="00EE40C3" w:rsidRPr="00803DAA">
        <w:t xml:space="preserve"> </w:t>
      </w:r>
      <w:r w:rsidR="00EE40C3">
        <w:t>. . . .</w:t>
      </w:r>
      <w:r w:rsidR="00EE40C3" w:rsidRPr="00EF4DC3">
        <w:t xml:space="preserve"> </w:t>
      </w:r>
      <w:r w:rsidR="00EE40C3">
        <w:t>. . . . .</w:t>
      </w:r>
      <w:r w:rsidR="00EE40C3" w:rsidRPr="00EF4DC3">
        <w:t xml:space="preserve"> </w:t>
      </w:r>
      <w:r w:rsidR="00EE40C3">
        <w:t>. . . . . . . .</w:t>
      </w:r>
      <w:r w:rsidR="00EE40C3" w:rsidRPr="00803DAA">
        <w:t xml:space="preserve"> </w:t>
      </w:r>
      <w:r w:rsidR="00EE40C3">
        <w:t>. . . .</w:t>
      </w:r>
      <w:r w:rsidR="00EE40C3" w:rsidRPr="00EF4DC3">
        <w:t xml:space="preserve"> </w:t>
      </w:r>
      <w:r w:rsidR="00EE40C3">
        <w:t>. . . . .</w:t>
      </w:r>
      <w:r w:rsidR="00EE40C3" w:rsidRPr="00EF4DC3">
        <w:t xml:space="preserve"> </w:t>
      </w:r>
      <w:r w:rsidR="00EE40C3">
        <w:t>. . . . . . . . . .</w:t>
      </w:r>
      <w:r w:rsidR="00EE40C3" w:rsidRPr="00EF4DC3">
        <w:t xml:space="preserve"> </w:t>
      </w:r>
      <w:r w:rsidR="00EE40C3">
        <w:t>. . . . .</w:t>
      </w:r>
      <w:r w:rsidR="00EE40C3" w:rsidRPr="00EF4DC3">
        <w:t xml:space="preserve"> </w:t>
      </w:r>
      <w:r w:rsidR="00EE40C3">
        <w:t>. . . . .</w:t>
      </w:r>
      <w:r w:rsidR="00EE40C3" w:rsidRPr="00EF4DC3">
        <w:t xml:space="preserve"> </w:t>
      </w:r>
      <w:r w:rsidR="00EE40C3">
        <w:t>. . . .</w:t>
      </w:r>
      <w:r w:rsidR="00EE40C3" w:rsidRPr="00DF43BF">
        <w:t xml:space="preserve"> </w:t>
      </w:r>
      <w:r w:rsidR="00EE40C3">
        <w:t>. . . . . . . .</w:t>
      </w:r>
      <w:r w:rsidR="00EE40C3" w:rsidRPr="00803DAA">
        <w:t xml:space="preserve"> </w:t>
      </w:r>
      <w:r w:rsidR="00EE40C3">
        <w:t>. . . .</w:t>
      </w:r>
      <w:r w:rsidR="00EE40C3" w:rsidRPr="00EF4DC3">
        <w:t xml:space="preserve"> </w:t>
      </w:r>
      <w:r w:rsidR="00EE40C3">
        <w:t>. . . . .</w:t>
      </w:r>
      <w:r w:rsidR="00EE40C3" w:rsidRPr="00EF4DC3">
        <w:t xml:space="preserve"> </w:t>
      </w:r>
      <w:r w:rsidR="00EE40C3">
        <w:t>. . . . . . . . . .</w:t>
      </w:r>
      <w:r w:rsidR="00EE40C3" w:rsidRPr="00EF4DC3">
        <w:t xml:space="preserve"> </w:t>
      </w:r>
      <w:r w:rsidR="00EE40C3">
        <w:t>. . . . .</w:t>
      </w:r>
      <w:r w:rsidR="00EE40C3" w:rsidRPr="00EF4DC3">
        <w:t xml:space="preserve"> </w:t>
      </w:r>
      <w:r w:rsidR="00EE40C3">
        <w:t>. . . . .</w:t>
      </w:r>
      <w:r w:rsidR="00EE40C3" w:rsidRPr="00EF4DC3">
        <w:t xml:space="preserve"> </w:t>
      </w:r>
      <w:r w:rsidR="00EE40C3">
        <w:t>. . . .</w:t>
      </w:r>
      <w:r w:rsidR="00EE40C3" w:rsidRPr="00DF43BF">
        <w:t xml:space="preserve"> </w:t>
      </w:r>
      <w:r w:rsidR="00EE40C3">
        <w:t>. . . . . . . .</w:t>
      </w:r>
      <w:r w:rsidR="00EE40C3" w:rsidRPr="00803DAA">
        <w:t xml:space="preserve"> </w:t>
      </w:r>
      <w:r w:rsidR="00EE40C3">
        <w:t>. . . . . .</w:t>
      </w:r>
      <w:r w:rsidR="00EE40C3" w:rsidRPr="00EF4DC3">
        <w:t xml:space="preserve"> </w:t>
      </w:r>
      <w:r w:rsidR="00EE40C3">
        <w:t>. . . . .</w:t>
      </w:r>
      <w:r w:rsidR="00EE40C3" w:rsidRPr="00EF4DC3">
        <w:t xml:space="preserve"> </w:t>
      </w:r>
      <w:r w:rsidR="00EE40C3">
        <w:t>. . . . .</w:t>
      </w:r>
      <w:r w:rsidR="00EE40C3" w:rsidRPr="00EF4DC3">
        <w:t xml:space="preserve"> </w:t>
      </w:r>
      <w:r w:rsidR="00EE40C3">
        <w:t>. . . .</w:t>
      </w:r>
      <w:r w:rsidR="00EE40C3" w:rsidRPr="00DF43BF">
        <w:t xml:space="preserve"> </w:t>
      </w:r>
      <w:r w:rsidR="00EE40C3">
        <w:t>. . . . . . . .</w:t>
      </w:r>
      <w:r w:rsidR="00EE40C3" w:rsidRPr="00803DAA">
        <w:t xml:space="preserve"> </w:t>
      </w:r>
      <w:r w:rsidR="00EE40C3">
        <w:t>. . . .</w:t>
      </w:r>
      <w:r w:rsidR="00EE40C3" w:rsidRPr="00911CA6">
        <w:t xml:space="preserve"> </w:t>
      </w:r>
      <w:r w:rsidR="00EE40C3">
        <w:t>.</w:t>
      </w:r>
      <w:r w:rsidR="00EE40C3" w:rsidRPr="00EF4DC3">
        <w:t xml:space="preserve"> </w:t>
      </w:r>
      <w:r w:rsidR="00EE40C3">
        <w:t>. . . .</w:t>
      </w:r>
      <w:r w:rsidR="00EE40C3" w:rsidRPr="00DF43BF">
        <w:t xml:space="preserve"> </w:t>
      </w:r>
      <w:r w:rsidR="00EE40C3">
        <w:t>. . . . . . .</w:t>
      </w:r>
      <w:r w:rsidR="00EE40C3" w:rsidRPr="00911CA6">
        <w:t xml:space="preserve"> </w:t>
      </w:r>
      <w:r w:rsidR="00EE40C3">
        <w:t>.</w:t>
      </w:r>
      <w:r w:rsidR="00EE40C3" w:rsidRPr="00EF4DC3">
        <w:t xml:space="preserve"> </w:t>
      </w:r>
      <w:r w:rsidR="00EE40C3">
        <w:t>. . . .</w:t>
      </w:r>
      <w:r w:rsidR="00EE40C3" w:rsidRPr="00DF43BF">
        <w:t xml:space="preserve"> </w:t>
      </w:r>
      <w:r w:rsidR="00EE40C3">
        <w:t>.</w:t>
      </w:r>
    </w:p>
    <w:p w:rsidR="00803DAA" w:rsidRDefault="00803DAA" w:rsidP="00851415">
      <w:pPr>
        <w:pStyle w:val="Paragraphedeliste"/>
        <w:numPr>
          <w:ilvl w:val="0"/>
          <w:numId w:val="1"/>
        </w:numPr>
        <w:spacing w:line="360" w:lineRule="auto"/>
        <w:jc w:val="both"/>
      </w:pPr>
      <w:r>
        <w:t xml:space="preserve">Expliquez </w:t>
      </w:r>
      <w:r w:rsidR="00EE40C3">
        <w:t>vos</w:t>
      </w:r>
      <w:r>
        <w:t xml:space="preserve"> attentes quant à votre participation au programme</w:t>
      </w:r>
      <w:r w:rsidR="00911CA6">
        <w:t xml:space="preserve"> de la</w:t>
      </w:r>
      <w:r>
        <w:t xml:space="preserve"> Semaine des jeunes talents scientifi</w:t>
      </w:r>
      <w:r w:rsidR="004B5F78">
        <w:t>ques africains</w:t>
      </w:r>
      <w:r w:rsidR="00911CA6">
        <w:t xml:space="preserve"> </w:t>
      </w:r>
      <w:r w:rsidR="00216F3B">
        <w:t xml:space="preserve">: </w:t>
      </w:r>
    </w:p>
    <w:p w:rsidR="00803DAA" w:rsidRDefault="00803DAA" w:rsidP="00803DAA">
      <w:pPr>
        <w:spacing w:line="360" w:lineRule="auto"/>
        <w:jc w:val="both"/>
      </w:pP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xml:space="preserve">. . . . </w:t>
      </w:r>
      <w:r>
        <w:lastRenderedPageBreak/>
        <w:t>.</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xml:space="preserve">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xml:space="preserve">. . . . . </w:t>
      </w:r>
    </w:p>
    <w:p w:rsidR="00066478" w:rsidRDefault="00066478" w:rsidP="00066478">
      <w:pPr>
        <w:spacing w:line="360" w:lineRule="auto"/>
        <w:jc w:val="both"/>
      </w:pPr>
    </w:p>
    <w:p w:rsidR="00EE40C3" w:rsidRDefault="00EE40C3" w:rsidP="00066478">
      <w:pPr>
        <w:spacing w:line="360" w:lineRule="auto"/>
        <w:jc w:val="both"/>
      </w:pPr>
    </w:p>
    <w:p w:rsidR="00EE40C3" w:rsidRDefault="00EE40C3" w:rsidP="00066478">
      <w:pPr>
        <w:spacing w:line="360" w:lineRule="auto"/>
        <w:jc w:val="both"/>
      </w:pPr>
    </w:p>
    <w:p w:rsidR="00EE40C3" w:rsidRDefault="00EE40C3" w:rsidP="00066478">
      <w:pPr>
        <w:spacing w:line="360" w:lineRule="auto"/>
        <w:jc w:val="both"/>
      </w:pPr>
    </w:p>
    <w:p w:rsidR="00EE40C3" w:rsidRDefault="00EE40C3" w:rsidP="00066478">
      <w:pPr>
        <w:spacing w:line="360" w:lineRule="auto"/>
        <w:jc w:val="both"/>
      </w:pPr>
    </w:p>
    <w:p w:rsidR="00216F3B" w:rsidRPr="00216F3B" w:rsidRDefault="00216F3B" w:rsidP="00216F3B">
      <w:pPr>
        <w:pBdr>
          <w:top w:val="single" w:sz="4" w:space="1" w:color="auto"/>
          <w:left w:val="single" w:sz="4" w:space="4" w:color="auto"/>
          <w:bottom w:val="single" w:sz="4" w:space="1" w:color="auto"/>
          <w:right w:val="single" w:sz="4" w:space="4" w:color="auto"/>
        </w:pBdr>
        <w:spacing w:line="360" w:lineRule="auto"/>
        <w:jc w:val="center"/>
        <w:rPr>
          <w:b/>
          <w:color w:val="FF0000"/>
          <w:sz w:val="6"/>
        </w:rPr>
      </w:pPr>
    </w:p>
    <w:p w:rsidR="00066478" w:rsidRPr="00216F3B" w:rsidRDefault="00066478" w:rsidP="00216F3B">
      <w:pPr>
        <w:pBdr>
          <w:top w:val="single" w:sz="4" w:space="1" w:color="auto"/>
          <w:left w:val="single" w:sz="4" w:space="4" w:color="auto"/>
          <w:bottom w:val="single" w:sz="4" w:space="1" w:color="auto"/>
          <w:right w:val="single" w:sz="4" w:space="4" w:color="auto"/>
        </w:pBdr>
        <w:spacing w:line="360" w:lineRule="auto"/>
        <w:jc w:val="center"/>
        <w:rPr>
          <w:b/>
          <w:color w:val="FF0000"/>
          <w:sz w:val="28"/>
        </w:rPr>
      </w:pPr>
      <w:r w:rsidRPr="00216F3B">
        <w:rPr>
          <w:b/>
          <w:color w:val="FF0000"/>
          <w:sz w:val="28"/>
        </w:rPr>
        <w:t>ENGAGEMENT DE PARTICIPATION</w:t>
      </w:r>
    </w:p>
    <w:p w:rsidR="00803DAA" w:rsidRDefault="00066478" w:rsidP="00216F3B">
      <w:pPr>
        <w:pBdr>
          <w:top w:val="single" w:sz="4" w:space="1" w:color="auto"/>
          <w:left w:val="single" w:sz="4" w:space="4" w:color="auto"/>
          <w:bottom w:val="single" w:sz="4" w:space="1" w:color="auto"/>
          <w:right w:val="single" w:sz="4" w:space="4" w:color="auto"/>
        </w:pBdr>
        <w:spacing w:line="360" w:lineRule="auto"/>
        <w:jc w:val="center"/>
      </w:pPr>
      <w:r>
        <w:t>Dans le cas où ma candidature serait retenue, je m’engage à participer à la Semaine des jeunes tal</w:t>
      </w:r>
      <w:r w:rsidR="00216F3B">
        <w:t xml:space="preserve">ents scientifiques </w:t>
      </w:r>
      <w:r w:rsidR="004B5F78">
        <w:t xml:space="preserve">africains (le 8 décembre 2020 </w:t>
      </w:r>
      <w:r w:rsidR="00EE40C3">
        <w:t xml:space="preserve">événement web </w:t>
      </w:r>
      <w:r w:rsidR="004B5F78">
        <w:t>en ligne et du 7 au 12 février 2021 à Paris)</w:t>
      </w:r>
    </w:p>
    <w:p w:rsidR="00066478" w:rsidRDefault="00066478" w:rsidP="00216F3B">
      <w:pPr>
        <w:pBdr>
          <w:top w:val="single" w:sz="4" w:space="1" w:color="auto"/>
          <w:left w:val="single" w:sz="4" w:space="4" w:color="auto"/>
          <w:bottom w:val="single" w:sz="4" w:space="1" w:color="auto"/>
          <w:right w:val="single" w:sz="4" w:space="4" w:color="auto"/>
        </w:pBdr>
        <w:spacing w:line="360" w:lineRule="auto"/>
        <w:jc w:val="both"/>
      </w:pPr>
    </w:p>
    <w:p w:rsidR="00216F3B" w:rsidRDefault="00216F3B" w:rsidP="00216F3B">
      <w:pPr>
        <w:pBdr>
          <w:top w:val="single" w:sz="4" w:space="1" w:color="auto"/>
          <w:left w:val="single" w:sz="4" w:space="4" w:color="auto"/>
          <w:bottom w:val="single" w:sz="4" w:space="1" w:color="auto"/>
          <w:right w:val="single" w:sz="4" w:space="4" w:color="auto"/>
        </w:pBdr>
        <w:spacing w:line="360" w:lineRule="auto"/>
        <w:jc w:val="both"/>
      </w:pPr>
    </w:p>
    <w:p w:rsidR="00066478" w:rsidRDefault="00066478" w:rsidP="00216F3B">
      <w:pPr>
        <w:pBdr>
          <w:top w:val="single" w:sz="4" w:space="1" w:color="auto"/>
          <w:left w:val="single" w:sz="4" w:space="4" w:color="auto"/>
          <w:bottom w:val="single" w:sz="4" w:space="1" w:color="auto"/>
          <w:right w:val="single" w:sz="4" w:space="4" w:color="auto"/>
        </w:pBdr>
        <w:spacing w:line="360" w:lineRule="auto"/>
        <w:jc w:val="both"/>
      </w:pPr>
      <w:r>
        <w:t>Signature du candidat :</w:t>
      </w:r>
    </w:p>
    <w:p w:rsidR="00066478" w:rsidRDefault="00066478" w:rsidP="00216F3B">
      <w:pPr>
        <w:pBdr>
          <w:top w:val="single" w:sz="4" w:space="1" w:color="auto"/>
          <w:left w:val="single" w:sz="4" w:space="4" w:color="auto"/>
          <w:bottom w:val="single" w:sz="4" w:space="1" w:color="auto"/>
          <w:right w:val="single" w:sz="4" w:space="4" w:color="auto"/>
        </w:pBdr>
        <w:spacing w:line="360" w:lineRule="auto"/>
        <w:jc w:val="both"/>
      </w:pPr>
    </w:p>
    <w:p w:rsidR="00066478" w:rsidRDefault="00066478" w:rsidP="00216F3B">
      <w:pPr>
        <w:pBdr>
          <w:top w:val="single" w:sz="4" w:space="1" w:color="auto"/>
          <w:left w:val="single" w:sz="4" w:space="4" w:color="auto"/>
          <w:bottom w:val="single" w:sz="4" w:space="1" w:color="auto"/>
          <w:right w:val="single" w:sz="4" w:space="4" w:color="auto"/>
        </w:pBdr>
        <w:spacing w:line="360" w:lineRule="auto"/>
        <w:jc w:val="both"/>
      </w:pPr>
    </w:p>
    <w:p w:rsidR="00066478" w:rsidRDefault="00066478" w:rsidP="00216F3B">
      <w:pPr>
        <w:pBdr>
          <w:top w:val="single" w:sz="4" w:space="1" w:color="auto"/>
          <w:left w:val="single" w:sz="4" w:space="4" w:color="auto"/>
          <w:bottom w:val="single" w:sz="4" w:space="1" w:color="auto"/>
          <w:right w:val="single" w:sz="4" w:space="4" w:color="auto"/>
        </w:pBdr>
        <w:spacing w:line="360" w:lineRule="auto"/>
        <w:jc w:val="both"/>
      </w:pPr>
    </w:p>
    <w:p w:rsidR="00066478" w:rsidRDefault="00066478" w:rsidP="00216F3B">
      <w:pPr>
        <w:pBdr>
          <w:top w:val="single" w:sz="4" w:space="1" w:color="auto"/>
          <w:left w:val="single" w:sz="4" w:space="4" w:color="auto"/>
          <w:bottom w:val="single" w:sz="4" w:space="1" w:color="auto"/>
          <w:right w:val="single" w:sz="4" w:space="4" w:color="auto"/>
        </w:pBdr>
        <w:spacing w:line="360" w:lineRule="auto"/>
        <w:jc w:val="both"/>
      </w:pPr>
      <w:r>
        <w:t>Date :</w:t>
      </w:r>
      <w:r w:rsidRPr="00911CA6">
        <w:rPr>
          <w:b/>
        </w:rPr>
        <w:t xml:space="preserve"> </w:t>
      </w:r>
      <w:r w:rsidR="004B5F78">
        <w:t>. . ./. . ./ 2020</w:t>
      </w:r>
    </w:p>
    <w:p w:rsidR="00216F3B" w:rsidRPr="00066478" w:rsidRDefault="00216F3B" w:rsidP="00216F3B">
      <w:pPr>
        <w:pBdr>
          <w:top w:val="single" w:sz="4" w:space="1" w:color="auto"/>
          <w:left w:val="single" w:sz="4" w:space="4" w:color="auto"/>
          <w:bottom w:val="single" w:sz="4" w:space="1" w:color="auto"/>
          <w:right w:val="single" w:sz="4" w:space="4" w:color="auto"/>
        </w:pBdr>
        <w:spacing w:line="360" w:lineRule="auto"/>
        <w:jc w:val="both"/>
      </w:pPr>
    </w:p>
    <w:sectPr w:rsidR="00216F3B" w:rsidRPr="00066478" w:rsidSect="00A16C59">
      <w:pgSz w:w="11906" w:h="16838"/>
      <w:pgMar w:top="1418" w:right="1304" w:bottom="1418"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jaVuSans">
    <w:altName w:val="Times New Roman"/>
    <w:panose1 w:val="00000000000000000000"/>
    <w:charset w:val="00"/>
    <w:family w:val="auto"/>
    <w:notTrueType/>
    <w:pitch w:val="default"/>
    <w:sig w:usb0="00000000" w:usb1="00000000" w:usb2="00000000" w:usb3="00000000" w:csb0="00000041" w:csb1="00000000"/>
  </w:font>
  <w:font w:name="DejaVuSans-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A0178"/>
    <w:multiLevelType w:val="hybridMultilevel"/>
    <w:tmpl w:val="17AEE34A"/>
    <w:lvl w:ilvl="0" w:tplc="040C000F">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 w15:restartNumberingAfterBreak="0">
    <w:nsid w:val="46C818FD"/>
    <w:multiLevelType w:val="hybridMultilevel"/>
    <w:tmpl w:val="A886B33C"/>
    <w:lvl w:ilvl="0" w:tplc="A6FA37D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AC754CC"/>
    <w:multiLevelType w:val="hybridMultilevel"/>
    <w:tmpl w:val="17AEE3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66A"/>
    <w:rsid w:val="00061484"/>
    <w:rsid w:val="00066478"/>
    <w:rsid w:val="001A27BB"/>
    <w:rsid w:val="00216F3B"/>
    <w:rsid w:val="002B2989"/>
    <w:rsid w:val="003064B2"/>
    <w:rsid w:val="003A13A2"/>
    <w:rsid w:val="003F12B5"/>
    <w:rsid w:val="004B5F78"/>
    <w:rsid w:val="005175FA"/>
    <w:rsid w:val="005238D1"/>
    <w:rsid w:val="0054724F"/>
    <w:rsid w:val="0059499D"/>
    <w:rsid w:val="005C7158"/>
    <w:rsid w:val="00803DAA"/>
    <w:rsid w:val="00823241"/>
    <w:rsid w:val="00851415"/>
    <w:rsid w:val="008C44D4"/>
    <w:rsid w:val="00911CA6"/>
    <w:rsid w:val="00952F3C"/>
    <w:rsid w:val="009D7B53"/>
    <w:rsid w:val="009E737C"/>
    <w:rsid w:val="00A16C59"/>
    <w:rsid w:val="00A378C2"/>
    <w:rsid w:val="00A8229E"/>
    <w:rsid w:val="00AD0128"/>
    <w:rsid w:val="00AD4D5C"/>
    <w:rsid w:val="00CA5E96"/>
    <w:rsid w:val="00CF2AE7"/>
    <w:rsid w:val="00D00B17"/>
    <w:rsid w:val="00D46F86"/>
    <w:rsid w:val="00DD3FF6"/>
    <w:rsid w:val="00DF43BF"/>
    <w:rsid w:val="00E3684E"/>
    <w:rsid w:val="00E85FA5"/>
    <w:rsid w:val="00E9266A"/>
    <w:rsid w:val="00ED130F"/>
    <w:rsid w:val="00EE3D0B"/>
    <w:rsid w:val="00EE40C3"/>
    <w:rsid w:val="00EF4DC3"/>
    <w:rsid w:val="00EF7196"/>
    <w:rsid w:val="00F15E75"/>
    <w:rsid w:val="00F47A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A1A193-453D-4B0D-BE9B-7D3D6F327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2324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23241"/>
    <w:rPr>
      <w:rFonts w:ascii="Tahoma" w:hAnsi="Tahoma" w:cs="Tahoma"/>
      <w:sz w:val="16"/>
      <w:szCs w:val="16"/>
    </w:rPr>
  </w:style>
  <w:style w:type="character" w:styleId="Textedelespacerserv">
    <w:name w:val="Placeholder Text"/>
    <w:basedOn w:val="Policepardfaut"/>
    <w:uiPriority w:val="99"/>
    <w:semiHidden/>
    <w:rsid w:val="00EF7196"/>
    <w:rPr>
      <w:color w:val="808080"/>
    </w:rPr>
  </w:style>
  <w:style w:type="paragraph" w:styleId="Paragraphedeliste">
    <w:name w:val="List Paragraph"/>
    <w:basedOn w:val="Normal"/>
    <w:uiPriority w:val="34"/>
    <w:qFormat/>
    <w:rsid w:val="00803DAA"/>
    <w:pPr>
      <w:ind w:left="720"/>
      <w:contextualSpacing/>
    </w:pPr>
  </w:style>
  <w:style w:type="character" w:styleId="Lienhypertexte">
    <w:name w:val="Hyperlink"/>
    <w:basedOn w:val="Policepardfaut"/>
    <w:uiPriority w:val="99"/>
    <w:unhideWhenUsed/>
    <w:rsid w:val="00CF2A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universcienc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53AFF-B572-4D3D-8AF3-0D98FF39B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4176</Words>
  <Characters>22971</Characters>
  <Application>Microsoft Office Word</Application>
  <DocSecurity>4</DocSecurity>
  <Lines>191</Lines>
  <Paragraphs>54</Paragraphs>
  <ScaleCrop>false</ScaleCrop>
  <HeadingPairs>
    <vt:vector size="2" baseType="variant">
      <vt:variant>
        <vt:lpstr>Titre</vt:lpstr>
      </vt:variant>
      <vt:variant>
        <vt:i4>1</vt:i4>
      </vt:variant>
    </vt:vector>
  </HeadingPairs>
  <TitlesOfParts>
    <vt:vector size="1" baseType="lpstr">
      <vt:lpstr/>
    </vt:vector>
  </TitlesOfParts>
  <Company>Universcience</Company>
  <LinksUpToDate>false</LinksUpToDate>
  <CharactersWithSpaces>27093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NOIROT Cécile</dc:creator>
  <cp:lastModifiedBy>AUBRY-BLOCH Ségolène</cp:lastModifiedBy>
  <cp:revision>2</cp:revision>
  <cp:lastPrinted>2018-06-07T08:53:00Z</cp:lastPrinted>
  <dcterms:created xsi:type="dcterms:W3CDTF">2020-10-08T07:50:00Z</dcterms:created>
  <dcterms:modified xsi:type="dcterms:W3CDTF">2020-10-08T07:50:00Z</dcterms:modified>
</cp:coreProperties>
</file>